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CAA6F1" w14:textId="4541925A" w:rsidR="001E6F48" w:rsidRPr="00136AE9" w:rsidRDefault="001E6F48" w:rsidP="001E6F48">
      <w:pPr>
        <w:jc w:val="center"/>
        <w:rPr>
          <w:rFonts w:ascii="Arial" w:hAnsi="Arial" w:cs="Arial"/>
          <w:b/>
          <w:bCs/>
          <w:sz w:val="20"/>
          <w:szCs w:val="20"/>
          <w:lang w:val="pl-PL"/>
        </w:rPr>
      </w:pPr>
      <w:r w:rsidRPr="00136AE9">
        <w:rPr>
          <w:rFonts w:ascii="Arial" w:hAnsi="Arial" w:cs="Arial"/>
          <w:b/>
          <w:bCs/>
          <w:sz w:val="20"/>
          <w:szCs w:val="20"/>
          <w:lang w:val="pl-PL"/>
        </w:rPr>
        <w:t xml:space="preserve">REGULAMIN KONKURSU „DOBRY </w:t>
      </w:r>
      <w:r w:rsidR="008A5E36" w:rsidRPr="00136AE9">
        <w:rPr>
          <w:rFonts w:ascii="Arial" w:hAnsi="Arial" w:cs="Arial"/>
          <w:b/>
          <w:bCs/>
          <w:sz w:val="20"/>
          <w:szCs w:val="20"/>
          <w:lang w:val="pl-PL"/>
        </w:rPr>
        <w:t>DESIGN 202</w:t>
      </w:r>
      <w:r w:rsidR="00850600" w:rsidRPr="00136AE9">
        <w:rPr>
          <w:rFonts w:ascii="Arial" w:hAnsi="Arial" w:cs="Arial"/>
          <w:b/>
          <w:bCs/>
          <w:sz w:val="20"/>
          <w:szCs w:val="20"/>
          <w:lang w:val="pl-PL"/>
        </w:rPr>
        <w:t>5</w:t>
      </w:r>
      <w:r w:rsidRPr="00136AE9">
        <w:rPr>
          <w:rFonts w:ascii="Arial" w:hAnsi="Arial" w:cs="Arial"/>
          <w:b/>
          <w:bCs/>
          <w:sz w:val="20"/>
          <w:szCs w:val="20"/>
          <w:lang w:val="pl-PL"/>
        </w:rPr>
        <w:t>”</w:t>
      </w:r>
    </w:p>
    <w:p w14:paraId="2A7357AD" w14:textId="77777777" w:rsidR="001E6F48" w:rsidRPr="00136AE9" w:rsidRDefault="001E6F48" w:rsidP="001E6F48">
      <w:pPr>
        <w:jc w:val="both"/>
        <w:rPr>
          <w:rFonts w:ascii="Arial" w:hAnsi="Arial" w:cs="Arial"/>
          <w:sz w:val="20"/>
          <w:szCs w:val="20"/>
          <w:lang w:val="pl-PL"/>
        </w:rPr>
      </w:pPr>
    </w:p>
    <w:p w14:paraId="25F73F72" w14:textId="77777777" w:rsidR="001E6F48" w:rsidRPr="00136AE9" w:rsidRDefault="001E6F48" w:rsidP="001E6F48">
      <w:pPr>
        <w:jc w:val="center"/>
        <w:rPr>
          <w:rFonts w:ascii="Arial" w:hAnsi="Arial" w:cs="Arial"/>
          <w:sz w:val="20"/>
          <w:szCs w:val="20"/>
          <w:lang w:val="pl-PL"/>
        </w:rPr>
      </w:pPr>
      <w:r w:rsidRPr="00136AE9">
        <w:rPr>
          <w:rFonts w:ascii="Arial" w:hAnsi="Arial" w:cs="Arial"/>
          <w:sz w:val="20"/>
          <w:szCs w:val="20"/>
          <w:lang w:val="pl-PL"/>
        </w:rPr>
        <w:t>§ 1</w:t>
      </w:r>
    </w:p>
    <w:p w14:paraId="1949C9B7" w14:textId="77777777" w:rsidR="001E6F48" w:rsidRPr="00136AE9" w:rsidRDefault="001E6F48" w:rsidP="00C30B79">
      <w:pPr>
        <w:jc w:val="center"/>
        <w:rPr>
          <w:rFonts w:ascii="Arial" w:hAnsi="Arial" w:cs="Arial"/>
          <w:b/>
          <w:bCs/>
          <w:sz w:val="20"/>
          <w:szCs w:val="20"/>
          <w:lang w:val="pl-PL"/>
        </w:rPr>
      </w:pPr>
      <w:r w:rsidRPr="00136AE9">
        <w:rPr>
          <w:rFonts w:ascii="Arial" w:hAnsi="Arial" w:cs="Arial"/>
          <w:b/>
          <w:bCs/>
          <w:sz w:val="20"/>
          <w:szCs w:val="20"/>
          <w:lang w:val="pl-PL"/>
        </w:rPr>
        <w:t>CEL KONKURSU I ORGANIZATOR</w:t>
      </w:r>
    </w:p>
    <w:p w14:paraId="3ECC2807" w14:textId="12E78304" w:rsidR="001E6F48" w:rsidRPr="00136AE9" w:rsidRDefault="001E6F48" w:rsidP="001E6F48">
      <w:pPr>
        <w:pStyle w:val="Akapitzlist"/>
        <w:numPr>
          <w:ilvl w:val="0"/>
          <w:numId w:val="2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136AE9">
        <w:rPr>
          <w:rFonts w:ascii="Arial" w:hAnsi="Arial" w:cs="Arial"/>
          <w:sz w:val="20"/>
          <w:szCs w:val="20"/>
        </w:rPr>
        <w:t xml:space="preserve">Organizatorem Konkursu „Dobry </w:t>
      </w:r>
      <w:r w:rsidR="008A5E36" w:rsidRPr="00136AE9">
        <w:rPr>
          <w:rFonts w:ascii="Arial" w:hAnsi="Arial" w:cs="Arial"/>
          <w:sz w:val="20"/>
          <w:szCs w:val="20"/>
        </w:rPr>
        <w:t>Design 202</w:t>
      </w:r>
      <w:r w:rsidR="00850600" w:rsidRPr="00136AE9">
        <w:rPr>
          <w:rFonts w:ascii="Arial" w:hAnsi="Arial" w:cs="Arial"/>
          <w:sz w:val="20"/>
          <w:szCs w:val="20"/>
        </w:rPr>
        <w:t>5</w:t>
      </w:r>
      <w:r w:rsidRPr="00136AE9">
        <w:rPr>
          <w:rFonts w:ascii="Arial" w:hAnsi="Arial" w:cs="Arial"/>
          <w:sz w:val="20"/>
          <w:szCs w:val="20"/>
        </w:rPr>
        <w:t xml:space="preserve">” </w:t>
      </w:r>
      <w:r w:rsidR="004412FA" w:rsidRPr="00136AE9">
        <w:rPr>
          <w:rFonts w:ascii="Arial" w:hAnsi="Arial" w:cs="Arial"/>
          <w:sz w:val="20"/>
          <w:szCs w:val="20"/>
        </w:rPr>
        <w:t xml:space="preserve">(zwanego w dalszej części Konkursem) </w:t>
      </w:r>
      <w:r w:rsidRPr="00136AE9">
        <w:rPr>
          <w:rFonts w:ascii="Arial" w:hAnsi="Arial" w:cs="Arial"/>
          <w:sz w:val="20"/>
          <w:szCs w:val="20"/>
        </w:rPr>
        <w:t>jest Polskie Towarzystwo Wspierania Przedsiębiorczości SA z</w:t>
      </w:r>
      <w:r w:rsidR="00C30B79" w:rsidRPr="00136AE9">
        <w:rPr>
          <w:rFonts w:ascii="Arial" w:hAnsi="Arial" w:cs="Arial"/>
          <w:sz w:val="20"/>
          <w:szCs w:val="20"/>
        </w:rPr>
        <w:t> </w:t>
      </w:r>
      <w:r w:rsidRPr="00136AE9">
        <w:rPr>
          <w:rFonts w:ascii="Arial" w:hAnsi="Arial" w:cs="Arial"/>
          <w:sz w:val="20"/>
          <w:szCs w:val="20"/>
        </w:rPr>
        <w:t>siedzibą w Katowicach</w:t>
      </w:r>
      <w:r w:rsidR="004412FA" w:rsidRPr="00136AE9">
        <w:rPr>
          <w:rFonts w:ascii="Arial" w:hAnsi="Arial" w:cs="Arial"/>
          <w:sz w:val="20"/>
          <w:szCs w:val="20"/>
        </w:rPr>
        <w:t xml:space="preserve"> oraz PTWP-Online Sp. z o.o. z siedzibą w Katowicach, wydawca serwisu </w:t>
      </w:r>
      <w:r w:rsidR="00E900A9" w:rsidRPr="00136AE9">
        <w:rPr>
          <w:rFonts w:ascii="Arial" w:hAnsi="Arial" w:cs="Arial"/>
          <w:sz w:val="20"/>
          <w:szCs w:val="20"/>
        </w:rPr>
        <w:t>P</w:t>
      </w:r>
      <w:r w:rsidR="004412FA" w:rsidRPr="00136AE9">
        <w:rPr>
          <w:rFonts w:ascii="Arial" w:hAnsi="Arial" w:cs="Arial"/>
          <w:sz w:val="20"/>
          <w:szCs w:val="20"/>
        </w:rPr>
        <w:t>roperty</w:t>
      </w:r>
      <w:r w:rsidR="00E900A9" w:rsidRPr="00136AE9">
        <w:rPr>
          <w:rFonts w:ascii="Arial" w:hAnsi="Arial" w:cs="Arial"/>
          <w:sz w:val="20"/>
          <w:szCs w:val="20"/>
        </w:rPr>
        <w:t>D</w:t>
      </w:r>
      <w:r w:rsidR="004412FA" w:rsidRPr="00136AE9">
        <w:rPr>
          <w:rFonts w:ascii="Arial" w:hAnsi="Arial" w:cs="Arial"/>
          <w:sz w:val="20"/>
          <w:szCs w:val="20"/>
        </w:rPr>
        <w:t xml:space="preserve">esign.pl, </w:t>
      </w:r>
      <w:r w:rsidR="00E900A9" w:rsidRPr="00136AE9">
        <w:rPr>
          <w:rFonts w:ascii="Arial" w:hAnsi="Arial" w:cs="Arial"/>
          <w:sz w:val="20"/>
          <w:szCs w:val="20"/>
        </w:rPr>
        <w:t>D</w:t>
      </w:r>
      <w:r w:rsidR="004412FA" w:rsidRPr="00136AE9">
        <w:rPr>
          <w:rFonts w:ascii="Arial" w:hAnsi="Arial" w:cs="Arial"/>
          <w:sz w:val="20"/>
          <w:szCs w:val="20"/>
        </w:rPr>
        <w:t>obrze</w:t>
      </w:r>
      <w:r w:rsidR="00E900A9" w:rsidRPr="00136AE9">
        <w:rPr>
          <w:rFonts w:ascii="Arial" w:hAnsi="Arial" w:cs="Arial"/>
          <w:sz w:val="20"/>
          <w:szCs w:val="20"/>
        </w:rPr>
        <w:t>M</w:t>
      </w:r>
      <w:r w:rsidR="004412FA" w:rsidRPr="00136AE9">
        <w:rPr>
          <w:rFonts w:ascii="Arial" w:hAnsi="Arial" w:cs="Arial"/>
          <w:sz w:val="20"/>
          <w:szCs w:val="20"/>
        </w:rPr>
        <w:t>ieszkaj.pl</w:t>
      </w:r>
      <w:r w:rsidRPr="00136AE9">
        <w:rPr>
          <w:rFonts w:ascii="Arial" w:hAnsi="Arial" w:cs="Arial"/>
          <w:sz w:val="20"/>
          <w:szCs w:val="20"/>
        </w:rPr>
        <w:t xml:space="preserve"> (</w:t>
      </w:r>
      <w:r w:rsidR="004412FA" w:rsidRPr="00136AE9">
        <w:rPr>
          <w:rFonts w:ascii="Arial" w:hAnsi="Arial" w:cs="Arial"/>
          <w:sz w:val="20"/>
          <w:szCs w:val="20"/>
        </w:rPr>
        <w:t>łącznie zwane w</w:t>
      </w:r>
      <w:r w:rsidR="00C30B79" w:rsidRPr="00136AE9">
        <w:rPr>
          <w:rFonts w:ascii="Arial" w:hAnsi="Arial" w:cs="Arial"/>
          <w:sz w:val="20"/>
          <w:szCs w:val="20"/>
        </w:rPr>
        <w:t> </w:t>
      </w:r>
      <w:r w:rsidR="004412FA" w:rsidRPr="00136AE9">
        <w:rPr>
          <w:rFonts w:ascii="Arial" w:hAnsi="Arial" w:cs="Arial"/>
          <w:sz w:val="20"/>
          <w:szCs w:val="20"/>
        </w:rPr>
        <w:t xml:space="preserve">Regulaminie </w:t>
      </w:r>
      <w:r w:rsidRPr="00136AE9">
        <w:rPr>
          <w:rFonts w:ascii="Arial" w:hAnsi="Arial" w:cs="Arial"/>
          <w:sz w:val="20"/>
          <w:szCs w:val="20"/>
        </w:rPr>
        <w:t>Organizatorem).</w:t>
      </w:r>
    </w:p>
    <w:p w14:paraId="607867C1" w14:textId="686DF745" w:rsidR="001E6F48" w:rsidRPr="00136AE9" w:rsidRDefault="001E6F48" w:rsidP="00CD5D82">
      <w:pPr>
        <w:pStyle w:val="Akapitzlist"/>
        <w:numPr>
          <w:ilvl w:val="0"/>
          <w:numId w:val="2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136AE9">
        <w:rPr>
          <w:rFonts w:ascii="Arial" w:hAnsi="Arial" w:cs="Arial"/>
          <w:sz w:val="20"/>
          <w:szCs w:val="20"/>
        </w:rPr>
        <w:t xml:space="preserve">Celem </w:t>
      </w:r>
      <w:r w:rsidR="00185737" w:rsidRPr="00136AE9">
        <w:rPr>
          <w:rFonts w:ascii="Arial" w:hAnsi="Arial" w:cs="Arial"/>
          <w:sz w:val="20"/>
          <w:szCs w:val="20"/>
        </w:rPr>
        <w:t>K</w:t>
      </w:r>
      <w:r w:rsidRPr="00136AE9">
        <w:rPr>
          <w:rFonts w:ascii="Arial" w:hAnsi="Arial" w:cs="Arial"/>
          <w:sz w:val="20"/>
          <w:szCs w:val="20"/>
        </w:rPr>
        <w:t xml:space="preserve">onkursu jest wyłonienie najlepszych i najciekawszych </w:t>
      </w:r>
      <w:proofErr w:type="spellStart"/>
      <w:r w:rsidRPr="00136AE9">
        <w:rPr>
          <w:rFonts w:ascii="Arial" w:hAnsi="Arial" w:cs="Arial"/>
          <w:sz w:val="20"/>
          <w:szCs w:val="20"/>
        </w:rPr>
        <w:t>produktów</w:t>
      </w:r>
      <w:proofErr w:type="spellEnd"/>
      <w:r w:rsidRPr="00136AE9">
        <w:rPr>
          <w:rFonts w:ascii="Arial" w:hAnsi="Arial" w:cs="Arial"/>
          <w:sz w:val="20"/>
          <w:szCs w:val="20"/>
        </w:rPr>
        <w:t xml:space="preserve"> oraz </w:t>
      </w:r>
      <w:proofErr w:type="spellStart"/>
      <w:r w:rsidRPr="00136AE9">
        <w:rPr>
          <w:rFonts w:ascii="Arial" w:hAnsi="Arial" w:cs="Arial"/>
          <w:sz w:val="20"/>
          <w:szCs w:val="20"/>
        </w:rPr>
        <w:t>rozwiązan</w:t>
      </w:r>
      <w:proofErr w:type="spellEnd"/>
      <w:r w:rsidRPr="00136AE9">
        <w:rPr>
          <w:rFonts w:ascii="Arial" w:hAnsi="Arial" w:cs="Arial"/>
          <w:sz w:val="20"/>
          <w:szCs w:val="20"/>
        </w:rPr>
        <w:t xml:space="preserve">́ przeznaczonych do </w:t>
      </w:r>
      <w:proofErr w:type="spellStart"/>
      <w:r w:rsidRPr="00136AE9">
        <w:rPr>
          <w:rFonts w:ascii="Arial" w:hAnsi="Arial" w:cs="Arial"/>
          <w:sz w:val="20"/>
          <w:szCs w:val="20"/>
        </w:rPr>
        <w:t>wyposażenia</w:t>
      </w:r>
      <w:proofErr w:type="spellEnd"/>
      <w:r w:rsidRPr="00136AE9">
        <w:rPr>
          <w:rFonts w:ascii="Arial" w:hAnsi="Arial" w:cs="Arial"/>
          <w:sz w:val="20"/>
          <w:szCs w:val="20"/>
        </w:rPr>
        <w:t xml:space="preserve"> i wystroju </w:t>
      </w:r>
      <w:proofErr w:type="spellStart"/>
      <w:r w:rsidRPr="00136AE9">
        <w:rPr>
          <w:rFonts w:ascii="Arial" w:hAnsi="Arial" w:cs="Arial"/>
          <w:sz w:val="20"/>
          <w:szCs w:val="20"/>
        </w:rPr>
        <w:t>wnętrz</w:t>
      </w:r>
      <w:proofErr w:type="spellEnd"/>
      <w:r w:rsidRPr="00136AE9">
        <w:rPr>
          <w:rFonts w:ascii="Arial" w:hAnsi="Arial" w:cs="Arial"/>
          <w:sz w:val="20"/>
          <w:szCs w:val="20"/>
        </w:rPr>
        <w:t xml:space="preserve">, a także ich twórców – projektantów, designerów. Nagrodzonym produktom zostanie nadany tytuł „Dobry </w:t>
      </w:r>
      <w:r w:rsidR="008A5E36" w:rsidRPr="00136AE9">
        <w:rPr>
          <w:rFonts w:ascii="Arial" w:hAnsi="Arial" w:cs="Arial"/>
          <w:sz w:val="20"/>
          <w:szCs w:val="20"/>
        </w:rPr>
        <w:t>Design 202</w:t>
      </w:r>
      <w:r w:rsidR="00850600" w:rsidRPr="00136AE9">
        <w:rPr>
          <w:rFonts w:ascii="Arial" w:hAnsi="Arial" w:cs="Arial"/>
          <w:sz w:val="20"/>
          <w:szCs w:val="20"/>
        </w:rPr>
        <w:t>5</w:t>
      </w:r>
      <w:r w:rsidRPr="00136AE9">
        <w:rPr>
          <w:rFonts w:ascii="Arial" w:hAnsi="Arial" w:cs="Arial"/>
          <w:sz w:val="20"/>
          <w:szCs w:val="20"/>
        </w:rPr>
        <w:t xml:space="preserve">”. </w:t>
      </w:r>
    </w:p>
    <w:p w14:paraId="28BF8BD9" w14:textId="77777777" w:rsidR="001E6F48" w:rsidRPr="00136AE9" w:rsidRDefault="001E6F48" w:rsidP="001E6F48">
      <w:pPr>
        <w:pStyle w:val="Akapitzlist"/>
        <w:numPr>
          <w:ilvl w:val="0"/>
          <w:numId w:val="2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136AE9">
        <w:rPr>
          <w:rFonts w:ascii="Arial" w:hAnsi="Arial" w:cs="Arial"/>
          <w:sz w:val="20"/>
          <w:szCs w:val="20"/>
        </w:rPr>
        <w:t>Konkurs jest skierowany do firm i twórców, którzy w DNA swoich biznesów mają wpisane dobry design, wysoką jakość oraz długowieczność produktu odzwierciedlającą troskę o zrównoważony rozwój w branży wyposażenia wnętrz. Udział w plebiscycie mogą zadeklarować zarówno młode firmy i twórcy (udział bezpłatny), jak i firmy z doświadczeniem, będące na rynku od wielu lat, kierujące się powyższymi zasadami (udział płatny – obowiązuje opłata rejestracyjna).</w:t>
      </w:r>
    </w:p>
    <w:p w14:paraId="5764CEFC" w14:textId="77777777" w:rsidR="001E6F48" w:rsidRPr="00136AE9" w:rsidRDefault="001E6F48" w:rsidP="001E6F48">
      <w:pPr>
        <w:jc w:val="both"/>
        <w:rPr>
          <w:rFonts w:ascii="Arial" w:hAnsi="Arial" w:cs="Arial"/>
          <w:sz w:val="20"/>
          <w:szCs w:val="20"/>
          <w:lang w:val="pl-PL"/>
        </w:rPr>
      </w:pPr>
    </w:p>
    <w:p w14:paraId="51657A81" w14:textId="77777777" w:rsidR="001E6F48" w:rsidRPr="00136AE9" w:rsidRDefault="001E6F48" w:rsidP="001E6F48">
      <w:pPr>
        <w:jc w:val="center"/>
        <w:rPr>
          <w:rFonts w:ascii="Arial" w:hAnsi="Arial" w:cs="Arial"/>
          <w:sz w:val="20"/>
          <w:szCs w:val="20"/>
          <w:lang w:val="pl-PL"/>
        </w:rPr>
      </w:pPr>
      <w:r w:rsidRPr="00136AE9">
        <w:rPr>
          <w:rFonts w:ascii="Arial" w:hAnsi="Arial" w:cs="Arial"/>
          <w:sz w:val="20"/>
          <w:szCs w:val="20"/>
          <w:lang w:val="pl-PL"/>
        </w:rPr>
        <w:t>§ 2</w:t>
      </w:r>
    </w:p>
    <w:p w14:paraId="3D19825A" w14:textId="312FD4DC" w:rsidR="001E6F48" w:rsidRPr="00136AE9" w:rsidRDefault="001E6F48" w:rsidP="00BF5E9C">
      <w:pPr>
        <w:jc w:val="center"/>
        <w:rPr>
          <w:rFonts w:ascii="Arial" w:hAnsi="Arial" w:cs="Arial"/>
          <w:sz w:val="20"/>
          <w:szCs w:val="20"/>
          <w:lang w:val="pl-PL"/>
        </w:rPr>
      </w:pPr>
      <w:r w:rsidRPr="00136AE9">
        <w:rPr>
          <w:rFonts w:ascii="Arial" w:hAnsi="Arial" w:cs="Arial"/>
          <w:b/>
          <w:bCs/>
          <w:sz w:val="20"/>
          <w:szCs w:val="20"/>
          <w:lang w:val="pl-PL"/>
        </w:rPr>
        <w:t>JURY</w:t>
      </w:r>
    </w:p>
    <w:p w14:paraId="16AA8838" w14:textId="5CE098C2" w:rsidR="001E6F48" w:rsidRPr="00136AE9" w:rsidRDefault="001E6F48" w:rsidP="001E6F48">
      <w:pPr>
        <w:pStyle w:val="Akapitzlist"/>
        <w:numPr>
          <w:ilvl w:val="0"/>
          <w:numId w:val="3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136AE9">
        <w:rPr>
          <w:rFonts w:ascii="Arial" w:hAnsi="Arial" w:cs="Arial"/>
          <w:sz w:val="20"/>
          <w:szCs w:val="20"/>
        </w:rPr>
        <w:t xml:space="preserve">Jury Konkursu „Dobry </w:t>
      </w:r>
      <w:r w:rsidR="008A5E36" w:rsidRPr="00136AE9">
        <w:rPr>
          <w:rFonts w:ascii="Arial" w:hAnsi="Arial" w:cs="Arial"/>
          <w:sz w:val="20"/>
          <w:szCs w:val="20"/>
        </w:rPr>
        <w:t>Design 202</w:t>
      </w:r>
      <w:r w:rsidR="00850600" w:rsidRPr="00136AE9">
        <w:rPr>
          <w:rFonts w:ascii="Arial" w:hAnsi="Arial" w:cs="Arial"/>
          <w:sz w:val="20"/>
          <w:szCs w:val="20"/>
        </w:rPr>
        <w:t>5</w:t>
      </w:r>
      <w:r w:rsidRPr="00136AE9">
        <w:rPr>
          <w:rFonts w:ascii="Arial" w:hAnsi="Arial" w:cs="Arial"/>
          <w:sz w:val="20"/>
          <w:szCs w:val="20"/>
        </w:rPr>
        <w:t xml:space="preserve">” </w:t>
      </w:r>
      <w:proofErr w:type="spellStart"/>
      <w:r w:rsidRPr="00136AE9">
        <w:rPr>
          <w:rFonts w:ascii="Arial" w:hAnsi="Arial" w:cs="Arial"/>
          <w:sz w:val="20"/>
          <w:szCs w:val="20"/>
        </w:rPr>
        <w:t>będzie</w:t>
      </w:r>
      <w:proofErr w:type="spellEnd"/>
      <w:r w:rsidRPr="00136A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36AE9">
        <w:rPr>
          <w:rFonts w:ascii="Arial" w:hAnsi="Arial" w:cs="Arial"/>
          <w:sz w:val="20"/>
          <w:szCs w:val="20"/>
        </w:rPr>
        <w:t>złożone</w:t>
      </w:r>
      <w:proofErr w:type="spellEnd"/>
      <w:r w:rsidRPr="00136AE9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136AE9">
        <w:rPr>
          <w:rFonts w:ascii="Arial" w:hAnsi="Arial" w:cs="Arial"/>
          <w:sz w:val="20"/>
          <w:szCs w:val="20"/>
        </w:rPr>
        <w:t>zewnętrznych</w:t>
      </w:r>
      <w:proofErr w:type="spellEnd"/>
      <w:r w:rsidRPr="00136A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36AE9">
        <w:rPr>
          <w:rFonts w:ascii="Arial" w:hAnsi="Arial" w:cs="Arial"/>
          <w:sz w:val="20"/>
          <w:szCs w:val="20"/>
        </w:rPr>
        <w:t>ekspertów</w:t>
      </w:r>
      <w:proofErr w:type="spellEnd"/>
      <w:r w:rsidRPr="00136AE9">
        <w:rPr>
          <w:rFonts w:ascii="Arial" w:hAnsi="Arial" w:cs="Arial"/>
          <w:sz w:val="20"/>
          <w:szCs w:val="20"/>
        </w:rPr>
        <w:t xml:space="preserve"> z</w:t>
      </w:r>
      <w:r w:rsidR="00D11A2D" w:rsidRPr="00136AE9">
        <w:rPr>
          <w:rFonts w:ascii="Arial" w:hAnsi="Arial" w:cs="Arial"/>
          <w:sz w:val="20"/>
          <w:szCs w:val="20"/>
        </w:rPr>
        <w:t> </w:t>
      </w:r>
      <w:r w:rsidRPr="00136AE9">
        <w:rPr>
          <w:rFonts w:ascii="Arial" w:hAnsi="Arial" w:cs="Arial"/>
          <w:sz w:val="20"/>
          <w:szCs w:val="20"/>
        </w:rPr>
        <w:t xml:space="preserve">dziedziny projektowania </w:t>
      </w:r>
      <w:proofErr w:type="spellStart"/>
      <w:r w:rsidRPr="00136AE9">
        <w:rPr>
          <w:rFonts w:ascii="Arial" w:hAnsi="Arial" w:cs="Arial"/>
          <w:sz w:val="20"/>
          <w:szCs w:val="20"/>
        </w:rPr>
        <w:t>wnętrz</w:t>
      </w:r>
      <w:proofErr w:type="spellEnd"/>
      <w:r w:rsidRPr="00136AE9">
        <w:rPr>
          <w:rFonts w:ascii="Arial" w:hAnsi="Arial" w:cs="Arial"/>
          <w:sz w:val="20"/>
          <w:szCs w:val="20"/>
        </w:rPr>
        <w:t xml:space="preserve"> oraz przedstawicieli Redakcji. </w:t>
      </w:r>
    </w:p>
    <w:p w14:paraId="273897CC" w14:textId="77777777" w:rsidR="001E6F48" w:rsidRPr="00136AE9" w:rsidRDefault="001E6F48" w:rsidP="001E6F48">
      <w:pPr>
        <w:pStyle w:val="Akapitzlist"/>
        <w:numPr>
          <w:ilvl w:val="0"/>
          <w:numId w:val="3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136AE9">
        <w:rPr>
          <w:rFonts w:ascii="Arial" w:hAnsi="Arial" w:cs="Arial"/>
          <w:sz w:val="20"/>
          <w:szCs w:val="20"/>
        </w:rPr>
        <w:t xml:space="preserve">Jury ocenia produkty, </w:t>
      </w:r>
      <w:proofErr w:type="spellStart"/>
      <w:r w:rsidRPr="00136AE9">
        <w:rPr>
          <w:rFonts w:ascii="Arial" w:hAnsi="Arial" w:cs="Arial"/>
          <w:sz w:val="20"/>
          <w:szCs w:val="20"/>
        </w:rPr>
        <w:t>uwzględniając</w:t>
      </w:r>
      <w:proofErr w:type="spellEnd"/>
      <w:r w:rsidRPr="00136AE9">
        <w:rPr>
          <w:rFonts w:ascii="Arial" w:hAnsi="Arial" w:cs="Arial"/>
          <w:sz w:val="20"/>
          <w:szCs w:val="20"/>
        </w:rPr>
        <w:t xml:space="preserve"> następujące kryteria:</w:t>
      </w:r>
    </w:p>
    <w:p w14:paraId="41244394" w14:textId="77777777" w:rsidR="001E6F48" w:rsidRPr="00136AE9" w:rsidRDefault="001E6F48" w:rsidP="001E6F48">
      <w:pPr>
        <w:pStyle w:val="Akapitzlist"/>
        <w:numPr>
          <w:ilvl w:val="0"/>
          <w:numId w:val="4"/>
        </w:numPr>
        <w:ind w:left="1418"/>
        <w:contextualSpacing/>
        <w:jc w:val="both"/>
        <w:rPr>
          <w:rFonts w:ascii="Arial" w:hAnsi="Arial" w:cs="Arial"/>
          <w:sz w:val="20"/>
          <w:szCs w:val="20"/>
        </w:rPr>
      </w:pPr>
      <w:r w:rsidRPr="00136AE9">
        <w:rPr>
          <w:rFonts w:ascii="Arial" w:hAnsi="Arial" w:cs="Arial"/>
          <w:sz w:val="20"/>
          <w:szCs w:val="20"/>
        </w:rPr>
        <w:t xml:space="preserve">walory wzornicze i </w:t>
      </w:r>
      <w:proofErr w:type="spellStart"/>
      <w:r w:rsidRPr="00136AE9">
        <w:rPr>
          <w:rFonts w:ascii="Arial" w:hAnsi="Arial" w:cs="Arial"/>
          <w:sz w:val="20"/>
          <w:szCs w:val="20"/>
        </w:rPr>
        <w:t>użytkowe</w:t>
      </w:r>
      <w:proofErr w:type="spellEnd"/>
      <w:r w:rsidRPr="00136AE9">
        <w:rPr>
          <w:rFonts w:ascii="Arial" w:hAnsi="Arial" w:cs="Arial"/>
          <w:sz w:val="20"/>
          <w:szCs w:val="20"/>
        </w:rPr>
        <w:t xml:space="preserve"> produktu,</w:t>
      </w:r>
    </w:p>
    <w:p w14:paraId="27414FC5" w14:textId="77777777" w:rsidR="001E6F48" w:rsidRPr="00136AE9" w:rsidRDefault="001E6F48" w:rsidP="001E6F48">
      <w:pPr>
        <w:pStyle w:val="Akapitzlist"/>
        <w:numPr>
          <w:ilvl w:val="0"/>
          <w:numId w:val="4"/>
        </w:numPr>
        <w:ind w:left="1418"/>
        <w:contextualSpacing/>
        <w:jc w:val="both"/>
        <w:rPr>
          <w:rFonts w:ascii="Arial" w:hAnsi="Arial" w:cs="Arial"/>
          <w:sz w:val="20"/>
          <w:szCs w:val="20"/>
        </w:rPr>
      </w:pPr>
      <w:r w:rsidRPr="00136AE9">
        <w:rPr>
          <w:rFonts w:ascii="Arial" w:hAnsi="Arial" w:cs="Arial"/>
          <w:sz w:val="20"/>
          <w:szCs w:val="20"/>
        </w:rPr>
        <w:t>troska o zrównoważony rozwój,</w:t>
      </w:r>
    </w:p>
    <w:p w14:paraId="0F9E0B97" w14:textId="77777777" w:rsidR="001E6F48" w:rsidRPr="00136AE9" w:rsidRDefault="001E6F48" w:rsidP="001E6F48">
      <w:pPr>
        <w:pStyle w:val="Akapitzlist"/>
        <w:numPr>
          <w:ilvl w:val="0"/>
          <w:numId w:val="4"/>
        </w:numPr>
        <w:ind w:left="1418"/>
        <w:contextualSpacing/>
        <w:jc w:val="both"/>
        <w:rPr>
          <w:rFonts w:ascii="Arial" w:hAnsi="Arial" w:cs="Arial"/>
          <w:sz w:val="20"/>
          <w:szCs w:val="20"/>
        </w:rPr>
      </w:pPr>
      <w:proofErr w:type="spellStart"/>
      <w:r w:rsidRPr="00136AE9">
        <w:rPr>
          <w:rFonts w:ascii="Arial" w:hAnsi="Arial" w:cs="Arial"/>
          <w:sz w:val="20"/>
          <w:szCs w:val="20"/>
        </w:rPr>
        <w:t>jakośc</w:t>
      </w:r>
      <w:proofErr w:type="spellEnd"/>
      <w:r w:rsidRPr="00136AE9">
        <w:rPr>
          <w:rFonts w:ascii="Arial" w:hAnsi="Arial" w:cs="Arial"/>
          <w:sz w:val="20"/>
          <w:szCs w:val="20"/>
        </w:rPr>
        <w:t>́ wykonania,</w:t>
      </w:r>
    </w:p>
    <w:p w14:paraId="3D2F5D39" w14:textId="77777777" w:rsidR="001E6F48" w:rsidRPr="00136AE9" w:rsidRDefault="001E6F48" w:rsidP="001E6F48">
      <w:pPr>
        <w:pStyle w:val="Akapitzlist"/>
        <w:numPr>
          <w:ilvl w:val="0"/>
          <w:numId w:val="4"/>
        </w:numPr>
        <w:ind w:left="1418"/>
        <w:contextualSpacing/>
        <w:jc w:val="both"/>
        <w:rPr>
          <w:rFonts w:ascii="Arial" w:hAnsi="Arial" w:cs="Arial"/>
          <w:sz w:val="20"/>
          <w:szCs w:val="20"/>
        </w:rPr>
      </w:pPr>
      <w:r w:rsidRPr="00136AE9">
        <w:rPr>
          <w:rFonts w:ascii="Arial" w:hAnsi="Arial" w:cs="Arial"/>
          <w:sz w:val="20"/>
          <w:szCs w:val="20"/>
        </w:rPr>
        <w:t xml:space="preserve">relację ceny do </w:t>
      </w:r>
      <w:proofErr w:type="spellStart"/>
      <w:r w:rsidRPr="00136AE9">
        <w:rPr>
          <w:rFonts w:ascii="Arial" w:hAnsi="Arial" w:cs="Arial"/>
          <w:sz w:val="20"/>
          <w:szCs w:val="20"/>
        </w:rPr>
        <w:t>jakości</w:t>
      </w:r>
      <w:proofErr w:type="spellEnd"/>
      <w:r w:rsidRPr="00136AE9">
        <w:rPr>
          <w:rFonts w:ascii="Arial" w:hAnsi="Arial" w:cs="Arial"/>
          <w:sz w:val="20"/>
          <w:szCs w:val="20"/>
        </w:rPr>
        <w:t>,</w:t>
      </w:r>
    </w:p>
    <w:p w14:paraId="5D18247A" w14:textId="77777777" w:rsidR="001E6F48" w:rsidRPr="00136AE9" w:rsidRDefault="001E6F48" w:rsidP="001E6F48">
      <w:pPr>
        <w:pStyle w:val="Akapitzlist"/>
        <w:numPr>
          <w:ilvl w:val="0"/>
          <w:numId w:val="4"/>
        </w:numPr>
        <w:ind w:left="1418"/>
        <w:contextualSpacing/>
        <w:jc w:val="both"/>
        <w:rPr>
          <w:rFonts w:ascii="Arial" w:hAnsi="Arial" w:cs="Arial"/>
          <w:sz w:val="20"/>
          <w:szCs w:val="20"/>
        </w:rPr>
      </w:pPr>
      <w:r w:rsidRPr="00136AE9">
        <w:rPr>
          <w:rFonts w:ascii="Arial" w:hAnsi="Arial" w:cs="Arial"/>
          <w:sz w:val="20"/>
          <w:szCs w:val="20"/>
        </w:rPr>
        <w:t xml:space="preserve">nowatorstwo </w:t>
      </w:r>
      <w:proofErr w:type="spellStart"/>
      <w:r w:rsidRPr="00136AE9">
        <w:rPr>
          <w:rFonts w:ascii="Arial" w:hAnsi="Arial" w:cs="Arial"/>
          <w:sz w:val="20"/>
          <w:szCs w:val="20"/>
        </w:rPr>
        <w:t>rozwiązan</w:t>
      </w:r>
      <w:proofErr w:type="spellEnd"/>
      <w:r w:rsidRPr="00136AE9">
        <w:rPr>
          <w:rFonts w:ascii="Arial" w:hAnsi="Arial" w:cs="Arial"/>
          <w:sz w:val="20"/>
          <w:szCs w:val="20"/>
        </w:rPr>
        <w:t>́,</w:t>
      </w:r>
    </w:p>
    <w:p w14:paraId="023C552F" w14:textId="77777777" w:rsidR="001E6F48" w:rsidRPr="00136AE9" w:rsidRDefault="001E6F48" w:rsidP="001E6F48">
      <w:pPr>
        <w:pStyle w:val="Akapitzlist"/>
        <w:numPr>
          <w:ilvl w:val="0"/>
          <w:numId w:val="4"/>
        </w:numPr>
        <w:ind w:left="1418"/>
        <w:contextualSpacing/>
        <w:jc w:val="both"/>
        <w:rPr>
          <w:rFonts w:ascii="Arial" w:hAnsi="Arial" w:cs="Arial"/>
          <w:sz w:val="20"/>
          <w:szCs w:val="20"/>
        </w:rPr>
      </w:pPr>
      <w:proofErr w:type="spellStart"/>
      <w:r w:rsidRPr="00136AE9">
        <w:rPr>
          <w:rFonts w:ascii="Arial" w:hAnsi="Arial" w:cs="Arial"/>
          <w:sz w:val="20"/>
          <w:szCs w:val="20"/>
        </w:rPr>
        <w:t>zgodnośc</w:t>
      </w:r>
      <w:proofErr w:type="spellEnd"/>
      <w:r w:rsidRPr="00136AE9">
        <w:rPr>
          <w:rFonts w:ascii="Arial" w:hAnsi="Arial" w:cs="Arial"/>
          <w:sz w:val="20"/>
          <w:szCs w:val="20"/>
        </w:rPr>
        <w:t xml:space="preserve">́ z </w:t>
      </w:r>
      <w:proofErr w:type="spellStart"/>
      <w:r w:rsidRPr="00136AE9">
        <w:rPr>
          <w:rFonts w:ascii="Arial" w:hAnsi="Arial" w:cs="Arial"/>
          <w:sz w:val="20"/>
          <w:szCs w:val="20"/>
        </w:rPr>
        <w:t>obowiązującymi</w:t>
      </w:r>
      <w:proofErr w:type="spellEnd"/>
      <w:r w:rsidRPr="00136AE9">
        <w:rPr>
          <w:rFonts w:ascii="Arial" w:hAnsi="Arial" w:cs="Arial"/>
          <w:sz w:val="20"/>
          <w:szCs w:val="20"/>
        </w:rPr>
        <w:t xml:space="preserve"> normami i zasadami konsumenckimi.</w:t>
      </w:r>
    </w:p>
    <w:p w14:paraId="5F9C9F06" w14:textId="77777777" w:rsidR="001E6F48" w:rsidRPr="00136AE9" w:rsidRDefault="001E6F48" w:rsidP="001E6F48">
      <w:pPr>
        <w:pStyle w:val="Akapitzlist"/>
        <w:numPr>
          <w:ilvl w:val="0"/>
          <w:numId w:val="3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136AE9">
        <w:rPr>
          <w:rFonts w:ascii="Arial" w:hAnsi="Arial" w:cs="Arial"/>
          <w:sz w:val="20"/>
          <w:szCs w:val="20"/>
        </w:rPr>
        <w:t xml:space="preserve">Składowe oceny Jury </w:t>
      </w:r>
      <w:proofErr w:type="spellStart"/>
      <w:r w:rsidRPr="00136AE9">
        <w:rPr>
          <w:rFonts w:ascii="Arial" w:hAnsi="Arial" w:cs="Arial"/>
          <w:sz w:val="20"/>
          <w:szCs w:val="20"/>
        </w:rPr>
        <w:t>sa</w:t>
      </w:r>
      <w:proofErr w:type="spellEnd"/>
      <w:r w:rsidRPr="00136AE9">
        <w:rPr>
          <w:rFonts w:ascii="Arial" w:hAnsi="Arial" w:cs="Arial"/>
          <w:sz w:val="20"/>
          <w:szCs w:val="20"/>
        </w:rPr>
        <w:t xml:space="preserve">̨ tajne i nie </w:t>
      </w:r>
      <w:proofErr w:type="spellStart"/>
      <w:r w:rsidRPr="00136AE9">
        <w:rPr>
          <w:rFonts w:ascii="Arial" w:hAnsi="Arial" w:cs="Arial"/>
          <w:sz w:val="20"/>
          <w:szCs w:val="20"/>
        </w:rPr>
        <w:t>podlegaja</w:t>
      </w:r>
      <w:proofErr w:type="spellEnd"/>
      <w:r w:rsidRPr="00136AE9">
        <w:rPr>
          <w:rFonts w:ascii="Arial" w:hAnsi="Arial" w:cs="Arial"/>
          <w:sz w:val="20"/>
          <w:szCs w:val="20"/>
        </w:rPr>
        <w:t>̨ publikacji.</w:t>
      </w:r>
    </w:p>
    <w:p w14:paraId="50DF1D59" w14:textId="77777777" w:rsidR="001E6F48" w:rsidRPr="00136AE9" w:rsidRDefault="001E6F48" w:rsidP="001E6F48">
      <w:pPr>
        <w:jc w:val="both"/>
        <w:rPr>
          <w:rFonts w:ascii="Arial" w:hAnsi="Arial" w:cs="Arial"/>
          <w:sz w:val="20"/>
          <w:szCs w:val="20"/>
          <w:lang w:val="pl-PL"/>
        </w:rPr>
      </w:pPr>
    </w:p>
    <w:p w14:paraId="1A75C83C" w14:textId="77777777" w:rsidR="001E6F48" w:rsidRPr="00136AE9" w:rsidRDefault="001E6F48" w:rsidP="001E6F48">
      <w:pPr>
        <w:jc w:val="center"/>
        <w:rPr>
          <w:rFonts w:ascii="Arial" w:hAnsi="Arial" w:cs="Arial"/>
          <w:sz w:val="20"/>
          <w:szCs w:val="20"/>
          <w:lang w:val="pl-PL"/>
        </w:rPr>
      </w:pPr>
      <w:r w:rsidRPr="00136AE9">
        <w:rPr>
          <w:rFonts w:ascii="Arial" w:hAnsi="Arial" w:cs="Arial"/>
          <w:sz w:val="20"/>
          <w:szCs w:val="20"/>
          <w:lang w:val="pl-PL"/>
        </w:rPr>
        <w:t>§ 3</w:t>
      </w:r>
    </w:p>
    <w:p w14:paraId="338F64AA" w14:textId="01F13434" w:rsidR="001E6F48" w:rsidRPr="00136AE9" w:rsidRDefault="001E6F48" w:rsidP="00BF5E9C">
      <w:pPr>
        <w:jc w:val="center"/>
        <w:rPr>
          <w:rFonts w:ascii="Arial" w:hAnsi="Arial" w:cs="Arial"/>
          <w:b/>
          <w:bCs/>
          <w:sz w:val="20"/>
          <w:szCs w:val="20"/>
          <w:lang w:val="pl-PL"/>
        </w:rPr>
      </w:pPr>
      <w:r w:rsidRPr="00136AE9">
        <w:rPr>
          <w:rFonts w:ascii="Arial" w:hAnsi="Arial" w:cs="Arial"/>
          <w:b/>
          <w:bCs/>
          <w:sz w:val="20"/>
          <w:szCs w:val="20"/>
          <w:lang w:val="pl-PL"/>
        </w:rPr>
        <w:t>PRZEBIEG KONKURSU</w:t>
      </w:r>
    </w:p>
    <w:p w14:paraId="1F159072" w14:textId="780D98D9" w:rsidR="001E6F48" w:rsidRPr="00136AE9" w:rsidRDefault="001E6F48" w:rsidP="001E6F48">
      <w:pPr>
        <w:pStyle w:val="Akapitzlist"/>
        <w:numPr>
          <w:ilvl w:val="0"/>
          <w:numId w:val="5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136AE9">
        <w:rPr>
          <w:rFonts w:ascii="Arial" w:hAnsi="Arial" w:cs="Arial"/>
          <w:sz w:val="20"/>
          <w:szCs w:val="20"/>
        </w:rPr>
        <w:t xml:space="preserve">Konkurs </w:t>
      </w:r>
      <w:r w:rsidR="004412FA" w:rsidRPr="00136AE9">
        <w:rPr>
          <w:rFonts w:ascii="Arial" w:hAnsi="Arial" w:cs="Arial"/>
          <w:sz w:val="20"/>
          <w:szCs w:val="20"/>
        </w:rPr>
        <w:t>trwa od</w:t>
      </w:r>
      <w:r w:rsidR="00234809" w:rsidRPr="00136AE9">
        <w:rPr>
          <w:rFonts w:ascii="Arial" w:hAnsi="Arial" w:cs="Arial"/>
          <w:sz w:val="20"/>
          <w:szCs w:val="20"/>
        </w:rPr>
        <w:t xml:space="preserve"> </w:t>
      </w:r>
      <w:r w:rsidR="00850600" w:rsidRPr="00136AE9">
        <w:rPr>
          <w:rFonts w:ascii="Arial" w:hAnsi="Arial" w:cs="Arial"/>
          <w:b/>
          <w:bCs/>
          <w:sz w:val="20"/>
          <w:szCs w:val="20"/>
        </w:rPr>
        <w:t>12</w:t>
      </w:r>
      <w:r w:rsidR="00D66A42" w:rsidRPr="00136AE9">
        <w:rPr>
          <w:rFonts w:ascii="Arial" w:hAnsi="Arial" w:cs="Arial"/>
          <w:b/>
          <w:bCs/>
          <w:sz w:val="20"/>
          <w:szCs w:val="20"/>
        </w:rPr>
        <w:t xml:space="preserve"> sierpnia</w:t>
      </w:r>
      <w:r w:rsidRPr="00136AE9">
        <w:rPr>
          <w:rFonts w:ascii="Arial" w:hAnsi="Arial" w:cs="Arial"/>
          <w:b/>
          <w:bCs/>
          <w:sz w:val="20"/>
          <w:szCs w:val="20"/>
        </w:rPr>
        <w:t xml:space="preserve"> 202</w:t>
      </w:r>
      <w:r w:rsidR="00850600" w:rsidRPr="00136AE9">
        <w:rPr>
          <w:rFonts w:ascii="Arial" w:hAnsi="Arial" w:cs="Arial"/>
          <w:b/>
          <w:bCs/>
          <w:sz w:val="20"/>
          <w:szCs w:val="20"/>
        </w:rPr>
        <w:t>4</w:t>
      </w:r>
      <w:r w:rsidRPr="00136AE9">
        <w:rPr>
          <w:rFonts w:ascii="Arial" w:hAnsi="Arial" w:cs="Arial"/>
          <w:b/>
          <w:bCs/>
          <w:sz w:val="20"/>
          <w:szCs w:val="20"/>
        </w:rPr>
        <w:t xml:space="preserve"> r</w:t>
      </w:r>
      <w:r w:rsidR="00E900A9" w:rsidRPr="00136AE9">
        <w:rPr>
          <w:rFonts w:ascii="Arial" w:hAnsi="Arial" w:cs="Arial"/>
          <w:b/>
          <w:bCs/>
          <w:sz w:val="20"/>
          <w:szCs w:val="20"/>
        </w:rPr>
        <w:t>oku</w:t>
      </w:r>
      <w:r w:rsidR="00185737" w:rsidRPr="00136AE9">
        <w:rPr>
          <w:rFonts w:ascii="Arial" w:hAnsi="Arial" w:cs="Arial"/>
          <w:sz w:val="20"/>
          <w:szCs w:val="20"/>
        </w:rPr>
        <w:t xml:space="preserve"> do </w:t>
      </w:r>
      <w:r w:rsidR="00BF5E9C" w:rsidRPr="00136AE9">
        <w:rPr>
          <w:rFonts w:ascii="Arial" w:hAnsi="Arial" w:cs="Arial"/>
          <w:b/>
          <w:bCs/>
          <w:sz w:val="20"/>
          <w:szCs w:val="20"/>
        </w:rPr>
        <w:t>2</w:t>
      </w:r>
      <w:r w:rsidR="00850600" w:rsidRPr="00136AE9">
        <w:rPr>
          <w:rFonts w:ascii="Arial" w:hAnsi="Arial" w:cs="Arial"/>
          <w:b/>
          <w:bCs/>
          <w:sz w:val="20"/>
          <w:szCs w:val="20"/>
        </w:rPr>
        <w:t>3</w:t>
      </w:r>
      <w:r w:rsidR="00BF5E9C" w:rsidRPr="00136AE9">
        <w:rPr>
          <w:rFonts w:ascii="Arial" w:hAnsi="Arial" w:cs="Arial"/>
          <w:b/>
          <w:bCs/>
          <w:sz w:val="20"/>
          <w:szCs w:val="20"/>
        </w:rPr>
        <w:t xml:space="preserve"> </w:t>
      </w:r>
      <w:r w:rsidR="00185737" w:rsidRPr="00136AE9">
        <w:rPr>
          <w:rFonts w:ascii="Arial" w:hAnsi="Arial" w:cs="Arial"/>
          <w:b/>
          <w:bCs/>
          <w:sz w:val="20"/>
          <w:szCs w:val="20"/>
        </w:rPr>
        <w:t>stycznia 202</w:t>
      </w:r>
      <w:r w:rsidR="00850600" w:rsidRPr="00136AE9">
        <w:rPr>
          <w:rFonts w:ascii="Arial" w:hAnsi="Arial" w:cs="Arial"/>
          <w:b/>
          <w:bCs/>
          <w:sz w:val="20"/>
          <w:szCs w:val="20"/>
        </w:rPr>
        <w:t>5</w:t>
      </w:r>
      <w:r w:rsidR="00185737" w:rsidRPr="00136AE9">
        <w:rPr>
          <w:rFonts w:ascii="Arial" w:hAnsi="Arial" w:cs="Arial"/>
          <w:b/>
          <w:bCs/>
          <w:sz w:val="20"/>
          <w:szCs w:val="20"/>
        </w:rPr>
        <w:t xml:space="preserve"> r</w:t>
      </w:r>
      <w:r w:rsidR="00A327DB" w:rsidRPr="00136AE9">
        <w:rPr>
          <w:rFonts w:ascii="Arial" w:hAnsi="Arial" w:cs="Arial"/>
          <w:b/>
          <w:bCs/>
          <w:sz w:val="20"/>
          <w:szCs w:val="20"/>
        </w:rPr>
        <w:t>oku</w:t>
      </w:r>
      <w:r w:rsidR="00185737" w:rsidRPr="00136AE9">
        <w:rPr>
          <w:rFonts w:ascii="Arial" w:hAnsi="Arial" w:cs="Arial"/>
          <w:b/>
          <w:bCs/>
          <w:sz w:val="20"/>
          <w:szCs w:val="20"/>
        </w:rPr>
        <w:t>.</w:t>
      </w:r>
    </w:p>
    <w:p w14:paraId="19533238" w14:textId="1FB67A95" w:rsidR="001E6F48" w:rsidRPr="00136AE9" w:rsidRDefault="001E6F48" w:rsidP="001E6F48">
      <w:pPr>
        <w:pStyle w:val="Akapitzlist"/>
        <w:numPr>
          <w:ilvl w:val="0"/>
          <w:numId w:val="5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136AE9">
        <w:rPr>
          <w:rFonts w:ascii="Arial" w:hAnsi="Arial" w:cs="Arial"/>
          <w:sz w:val="20"/>
          <w:szCs w:val="20"/>
        </w:rPr>
        <w:t xml:space="preserve">Zainteresowane </w:t>
      </w:r>
      <w:r w:rsidR="004412FA" w:rsidRPr="00136AE9">
        <w:rPr>
          <w:rFonts w:ascii="Arial" w:hAnsi="Arial" w:cs="Arial"/>
          <w:sz w:val="20"/>
          <w:szCs w:val="20"/>
        </w:rPr>
        <w:t xml:space="preserve">podmioty </w:t>
      </w:r>
      <w:r w:rsidRPr="00136AE9">
        <w:rPr>
          <w:rFonts w:ascii="Arial" w:hAnsi="Arial" w:cs="Arial"/>
          <w:sz w:val="20"/>
          <w:szCs w:val="20"/>
        </w:rPr>
        <w:t xml:space="preserve">zgłaszają produkty do </w:t>
      </w:r>
      <w:r w:rsidR="00850600" w:rsidRPr="00136AE9">
        <w:rPr>
          <w:rFonts w:ascii="Arial" w:hAnsi="Arial" w:cs="Arial"/>
          <w:b/>
          <w:bCs/>
          <w:sz w:val="20"/>
          <w:szCs w:val="20"/>
        </w:rPr>
        <w:t>2 grudnia</w:t>
      </w:r>
      <w:r w:rsidRPr="00136AE9">
        <w:rPr>
          <w:rFonts w:ascii="Arial" w:hAnsi="Arial" w:cs="Arial"/>
          <w:b/>
          <w:bCs/>
          <w:sz w:val="20"/>
          <w:szCs w:val="20"/>
        </w:rPr>
        <w:t xml:space="preserve"> 202</w:t>
      </w:r>
      <w:r w:rsidR="00850600" w:rsidRPr="00136AE9">
        <w:rPr>
          <w:rFonts w:ascii="Arial" w:hAnsi="Arial" w:cs="Arial"/>
          <w:b/>
          <w:bCs/>
          <w:sz w:val="20"/>
          <w:szCs w:val="20"/>
        </w:rPr>
        <w:t>4</w:t>
      </w:r>
      <w:r w:rsidRPr="00136AE9">
        <w:rPr>
          <w:rFonts w:ascii="Arial" w:hAnsi="Arial" w:cs="Arial"/>
          <w:sz w:val="20"/>
          <w:szCs w:val="20"/>
        </w:rPr>
        <w:t xml:space="preserve"> </w:t>
      </w:r>
      <w:r w:rsidRPr="00136AE9">
        <w:rPr>
          <w:rFonts w:ascii="Arial" w:hAnsi="Arial" w:cs="Arial"/>
          <w:b/>
          <w:bCs/>
          <w:sz w:val="20"/>
          <w:szCs w:val="20"/>
        </w:rPr>
        <w:t>r</w:t>
      </w:r>
      <w:r w:rsidR="00E900A9" w:rsidRPr="00136AE9">
        <w:rPr>
          <w:rFonts w:ascii="Arial" w:hAnsi="Arial" w:cs="Arial"/>
          <w:b/>
          <w:bCs/>
          <w:sz w:val="20"/>
          <w:szCs w:val="20"/>
        </w:rPr>
        <w:t>oku</w:t>
      </w:r>
      <w:r w:rsidRPr="00136AE9">
        <w:rPr>
          <w:rFonts w:ascii="Arial" w:hAnsi="Arial" w:cs="Arial"/>
          <w:sz w:val="20"/>
          <w:szCs w:val="20"/>
        </w:rPr>
        <w:t xml:space="preserve"> poprzez wypełnienie formularz</w:t>
      </w:r>
      <w:r w:rsidR="00D55F8B" w:rsidRPr="00136AE9">
        <w:rPr>
          <w:rFonts w:ascii="Arial" w:hAnsi="Arial" w:cs="Arial"/>
          <w:sz w:val="20"/>
          <w:szCs w:val="20"/>
        </w:rPr>
        <w:t>y</w:t>
      </w:r>
      <w:r w:rsidRPr="00136AE9">
        <w:rPr>
          <w:rFonts w:ascii="Arial" w:hAnsi="Arial" w:cs="Arial"/>
          <w:sz w:val="20"/>
          <w:szCs w:val="20"/>
        </w:rPr>
        <w:t xml:space="preserve"> zgłoszeniow</w:t>
      </w:r>
      <w:r w:rsidR="00D55F8B" w:rsidRPr="00136AE9">
        <w:rPr>
          <w:rFonts w:ascii="Arial" w:hAnsi="Arial" w:cs="Arial"/>
          <w:sz w:val="20"/>
          <w:szCs w:val="20"/>
        </w:rPr>
        <w:t>ych</w:t>
      </w:r>
      <w:r w:rsidR="00BF5E9C" w:rsidRPr="00136AE9">
        <w:rPr>
          <w:rFonts w:ascii="Arial" w:hAnsi="Arial" w:cs="Arial"/>
          <w:sz w:val="20"/>
          <w:szCs w:val="20"/>
        </w:rPr>
        <w:t xml:space="preserve"> online, opisan</w:t>
      </w:r>
      <w:r w:rsidR="00D55F8B" w:rsidRPr="00136AE9">
        <w:rPr>
          <w:rFonts w:ascii="Arial" w:hAnsi="Arial" w:cs="Arial"/>
          <w:sz w:val="20"/>
          <w:szCs w:val="20"/>
        </w:rPr>
        <w:t>ych</w:t>
      </w:r>
      <w:r w:rsidR="00BF5E9C" w:rsidRPr="00136AE9">
        <w:rPr>
          <w:rFonts w:ascii="Arial" w:hAnsi="Arial" w:cs="Arial"/>
          <w:sz w:val="20"/>
          <w:szCs w:val="20"/>
        </w:rPr>
        <w:t xml:space="preserve"> w § 4 niniejszego Regulaminu</w:t>
      </w:r>
      <w:r w:rsidRPr="00136AE9">
        <w:rPr>
          <w:rFonts w:ascii="Arial" w:hAnsi="Arial" w:cs="Arial"/>
          <w:sz w:val="20"/>
          <w:szCs w:val="20"/>
        </w:rPr>
        <w:t>.</w:t>
      </w:r>
      <w:r w:rsidR="00991BC2" w:rsidRPr="00136AE9">
        <w:rPr>
          <w:rFonts w:ascii="Arial" w:hAnsi="Arial" w:cs="Arial"/>
          <w:sz w:val="20"/>
          <w:szCs w:val="20"/>
        </w:rPr>
        <w:t xml:space="preserve"> Zgłoszenie jest dwuetapowe.</w:t>
      </w:r>
    </w:p>
    <w:p w14:paraId="7011899E" w14:textId="77777777" w:rsidR="00287371" w:rsidRPr="00136AE9" w:rsidRDefault="00287371" w:rsidP="00287371">
      <w:pPr>
        <w:pStyle w:val="Akapitzlist"/>
        <w:numPr>
          <w:ilvl w:val="0"/>
          <w:numId w:val="5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136AE9">
        <w:rPr>
          <w:rFonts w:ascii="Arial" w:hAnsi="Arial" w:cs="Arial"/>
          <w:sz w:val="20"/>
          <w:szCs w:val="20"/>
        </w:rPr>
        <w:t>Jury oraz Redakcja portali PropertyDesign.pl i DobrzeMieszkaj.pl dokonują selekcji najciekawszych zgłoszeń, tworząc TOP 5 dla każdej z kategorii konkursowych, wskazanych w § 5 niniejszego Regulaminu.</w:t>
      </w:r>
    </w:p>
    <w:p w14:paraId="4EECBC96" w14:textId="6FE13CF8" w:rsidR="001E6F48" w:rsidRPr="00136AE9" w:rsidRDefault="005A504E" w:rsidP="00287371">
      <w:pPr>
        <w:pStyle w:val="Akapitzlist"/>
        <w:numPr>
          <w:ilvl w:val="0"/>
          <w:numId w:val="5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136AE9">
        <w:rPr>
          <w:rFonts w:ascii="Arial" w:hAnsi="Arial" w:cs="Arial"/>
          <w:sz w:val="20"/>
          <w:szCs w:val="20"/>
        </w:rPr>
        <w:t>Lista nominowanych</w:t>
      </w:r>
      <w:r w:rsidR="00287371" w:rsidRPr="00136AE9">
        <w:rPr>
          <w:rFonts w:ascii="Arial" w:hAnsi="Arial" w:cs="Arial"/>
          <w:sz w:val="20"/>
          <w:szCs w:val="20"/>
        </w:rPr>
        <w:t xml:space="preserve"> TOP 5</w:t>
      </w:r>
      <w:r w:rsidRPr="00136AE9">
        <w:rPr>
          <w:rFonts w:ascii="Arial" w:hAnsi="Arial" w:cs="Arial"/>
          <w:sz w:val="20"/>
          <w:szCs w:val="20"/>
        </w:rPr>
        <w:t xml:space="preserve"> w poszczególnych kategoriach Konkursu zostanie opublikowana na portalu PropertyDesign.pl najpóźniej do </w:t>
      </w:r>
      <w:r w:rsidRPr="00136AE9">
        <w:rPr>
          <w:rFonts w:ascii="Arial" w:hAnsi="Arial" w:cs="Arial"/>
          <w:b/>
          <w:bCs/>
          <w:sz w:val="20"/>
          <w:szCs w:val="20"/>
        </w:rPr>
        <w:t>1</w:t>
      </w:r>
      <w:r w:rsidR="00850600" w:rsidRPr="00136AE9">
        <w:rPr>
          <w:rFonts w:ascii="Arial" w:hAnsi="Arial" w:cs="Arial"/>
          <w:b/>
          <w:bCs/>
          <w:sz w:val="20"/>
          <w:szCs w:val="20"/>
        </w:rPr>
        <w:t>6</w:t>
      </w:r>
      <w:r w:rsidRPr="00136AE9">
        <w:rPr>
          <w:rFonts w:ascii="Arial" w:hAnsi="Arial" w:cs="Arial"/>
          <w:b/>
          <w:bCs/>
          <w:sz w:val="20"/>
          <w:szCs w:val="20"/>
        </w:rPr>
        <w:t xml:space="preserve"> grudnia 202</w:t>
      </w:r>
      <w:r w:rsidR="00850600" w:rsidRPr="00136AE9">
        <w:rPr>
          <w:rFonts w:ascii="Arial" w:hAnsi="Arial" w:cs="Arial"/>
          <w:b/>
          <w:bCs/>
          <w:sz w:val="20"/>
          <w:szCs w:val="20"/>
        </w:rPr>
        <w:t>4</w:t>
      </w:r>
      <w:r w:rsidRPr="00136AE9">
        <w:rPr>
          <w:rFonts w:ascii="Arial" w:hAnsi="Arial" w:cs="Arial"/>
          <w:b/>
          <w:bCs/>
          <w:sz w:val="20"/>
          <w:szCs w:val="20"/>
        </w:rPr>
        <w:t xml:space="preserve"> roku</w:t>
      </w:r>
      <w:r w:rsidR="00BA7B52" w:rsidRPr="00136AE9">
        <w:rPr>
          <w:rFonts w:ascii="Arial" w:hAnsi="Arial" w:cs="Arial"/>
          <w:b/>
          <w:bCs/>
          <w:sz w:val="20"/>
          <w:szCs w:val="20"/>
        </w:rPr>
        <w:t>.</w:t>
      </w:r>
    </w:p>
    <w:p w14:paraId="7DD2CA31" w14:textId="2ED83F08" w:rsidR="00BA7B52" w:rsidRPr="00136AE9" w:rsidRDefault="000E395B" w:rsidP="00287371">
      <w:pPr>
        <w:pStyle w:val="Akapitzlist"/>
        <w:numPr>
          <w:ilvl w:val="0"/>
          <w:numId w:val="5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136AE9">
        <w:rPr>
          <w:rFonts w:ascii="Arial" w:hAnsi="Arial" w:cs="Arial"/>
          <w:sz w:val="20"/>
          <w:szCs w:val="20"/>
        </w:rPr>
        <w:t>Wszyscy n</w:t>
      </w:r>
      <w:r w:rsidR="00F10813" w:rsidRPr="00136AE9">
        <w:rPr>
          <w:rFonts w:ascii="Arial" w:hAnsi="Arial" w:cs="Arial"/>
          <w:sz w:val="20"/>
          <w:szCs w:val="20"/>
        </w:rPr>
        <w:t xml:space="preserve">ominowani TOP 5 (z wyjątkiem kategorii Best </w:t>
      </w:r>
      <w:proofErr w:type="spellStart"/>
      <w:r w:rsidR="00F10813" w:rsidRPr="00136AE9">
        <w:rPr>
          <w:rFonts w:ascii="Arial" w:hAnsi="Arial" w:cs="Arial"/>
          <w:sz w:val="20"/>
          <w:szCs w:val="20"/>
        </w:rPr>
        <w:t>Polish</w:t>
      </w:r>
      <w:proofErr w:type="spellEnd"/>
      <w:r w:rsidR="00F10813" w:rsidRPr="00136AE9">
        <w:rPr>
          <w:rFonts w:ascii="Arial" w:hAnsi="Arial" w:cs="Arial"/>
          <w:sz w:val="20"/>
          <w:szCs w:val="20"/>
        </w:rPr>
        <w:t xml:space="preserve"> Designer</w:t>
      </w:r>
      <w:r w:rsidR="006B2D43" w:rsidRPr="00136AE9">
        <w:rPr>
          <w:rFonts w:ascii="Arial" w:hAnsi="Arial" w:cs="Arial"/>
          <w:sz w:val="20"/>
          <w:szCs w:val="20"/>
        </w:rPr>
        <w:t xml:space="preserve"> oraz </w:t>
      </w:r>
      <w:r w:rsidR="00F10813" w:rsidRPr="00136AE9">
        <w:rPr>
          <w:rFonts w:ascii="Arial" w:hAnsi="Arial" w:cs="Arial"/>
          <w:sz w:val="20"/>
          <w:szCs w:val="20"/>
        </w:rPr>
        <w:t xml:space="preserve">Best </w:t>
      </w:r>
      <w:proofErr w:type="spellStart"/>
      <w:r w:rsidR="00F10813" w:rsidRPr="00136AE9">
        <w:rPr>
          <w:rFonts w:ascii="Arial" w:hAnsi="Arial" w:cs="Arial"/>
          <w:sz w:val="20"/>
          <w:szCs w:val="20"/>
        </w:rPr>
        <w:t>Polish</w:t>
      </w:r>
      <w:proofErr w:type="spellEnd"/>
      <w:r w:rsidR="00F10813" w:rsidRPr="00136AE9">
        <w:rPr>
          <w:rFonts w:ascii="Arial" w:hAnsi="Arial" w:cs="Arial"/>
          <w:sz w:val="20"/>
          <w:szCs w:val="20"/>
        </w:rPr>
        <w:t xml:space="preserve"> Designer </w:t>
      </w:r>
      <w:proofErr w:type="spellStart"/>
      <w:r w:rsidR="00F10813" w:rsidRPr="00136AE9">
        <w:rPr>
          <w:rFonts w:ascii="Arial" w:hAnsi="Arial" w:cs="Arial"/>
          <w:sz w:val="20"/>
          <w:szCs w:val="20"/>
        </w:rPr>
        <w:t>under</w:t>
      </w:r>
      <w:proofErr w:type="spellEnd"/>
      <w:r w:rsidR="00F10813" w:rsidRPr="00136AE9">
        <w:rPr>
          <w:rFonts w:ascii="Arial" w:hAnsi="Arial" w:cs="Arial"/>
          <w:sz w:val="20"/>
          <w:szCs w:val="20"/>
        </w:rPr>
        <w:t xml:space="preserve"> 30) przechodzą do kolejnego etapu</w:t>
      </w:r>
      <w:r w:rsidRPr="00136AE9">
        <w:rPr>
          <w:rFonts w:ascii="Arial" w:hAnsi="Arial" w:cs="Arial"/>
          <w:sz w:val="20"/>
          <w:szCs w:val="20"/>
        </w:rPr>
        <w:t xml:space="preserve"> Konkursu</w:t>
      </w:r>
      <w:r w:rsidR="00F10813" w:rsidRPr="00136AE9">
        <w:rPr>
          <w:rFonts w:ascii="Arial" w:hAnsi="Arial" w:cs="Arial"/>
          <w:sz w:val="20"/>
          <w:szCs w:val="20"/>
        </w:rPr>
        <w:t xml:space="preserve">, czyli prezentacji zaproponowanych rozwiązań w trakcie 4 Design </w:t>
      </w:r>
      <w:proofErr w:type="spellStart"/>
      <w:r w:rsidR="00F10813" w:rsidRPr="00136AE9">
        <w:rPr>
          <w:rFonts w:ascii="Arial" w:hAnsi="Arial" w:cs="Arial"/>
          <w:sz w:val="20"/>
          <w:szCs w:val="20"/>
        </w:rPr>
        <w:t>Days</w:t>
      </w:r>
      <w:proofErr w:type="spellEnd"/>
      <w:r w:rsidR="00F10813" w:rsidRPr="00136AE9">
        <w:rPr>
          <w:rFonts w:ascii="Arial" w:hAnsi="Arial" w:cs="Arial"/>
          <w:sz w:val="20"/>
          <w:szCs w:val="20"/>
        </w:rPr>
        <w:t xml:space="preserve"> 202</w:t>
      </w:r>
      <w:r w:rsidR="003F2EAE" w:rsidRPr="00136AE9">
        <w:rPr>
          <w:rFonts w:ascii="Arial" w:hAnsi="Arial" w:cs="Arial"/>
          <w:sz w:val="20"/>
          <w:szCs w:val="20"/>
        </w:rPr>
        <w:t>5</w:t>
      </w:r>
      <w:r w:rsidR="00F10813" w:rsidRPr="00136AE9">
        <w:rPr>
          <w:rFonts w:ascii="Arial" w:hAnsi="Arial" w:cs="Arial"/>
          <w:sz w:val="20"/>
          <w:szCs w:val="20"/>
        </w:rPr>
        <w:t xml:space="preserve"> przed publicznością oraz Jury </w:t>
      </w:r>
      <w:r w:rsidRPr="00136AE9">
        <w:rPr>
          <w:rFonts w:ascii="Arial" w:hAnsi="Arial" w:cs="Arial"/>
          <w:sz w:val="20"/>
          <w:szCs w:val="20"/>
        </w:rPr>
        <w:t>K</w:t>
      </w:r>
      <w:r w:rsidR="00F10813" w:rsidRPr="00136AE9">
        <w:rPr>
          <w:rFonts w:ascii="Arial" w:hAnsi="Arial" w:cs="Arial"/>
          <w:sz w:val="20"/>
          <w:szCs w:val="20"/>
        </w:rPr>
        <w:t xml:space="preserve">onkursu. Prezentacja </w:t>
      </w:r>
      <w:r w:rsidRPr="00136AE9">
        <w:rPr>
          <w:rFonts w:ascii="Arial" w:hAnsi="Arial" w:cs="Arial"/>
          <w:sz w:val="20"/>
          <w:szCs w:val="20"/>
        </w:rPr>
        <w:t xml:space="preserve">ww. nominowanych TOP 5 </w:t>
      </w:r>
      <w:r w:rsidR="00F10813" w:rsidRPr="00136AE9">
        <w:rPr>
          <w:rFonts w:ascii="Arial" w:hAnsi="Arial" w:cs="Arial"/>
          <w:sz w:val="20"/>
          <w:szCs w:val="20"/>
        </w:rPr>
        <w:t xml:space="preserve">jest warunkiem koniecznym </w:t>
      </w:r>
      <w:r w:rsidRPr="00136AE9">
        <w:rPr>
          <w:rFonts w:ascii="Arial" w:hAnsi="Arial" w:cs="Arial"/>
          <w:sz w:val="20"/>
          <w:szCs w:val="20"/>
        </w:rPr>
        <w:t xml:space="preserve">uczestnictwa </w:t>
      </w:r>
      <w:r w:rsidR="00F10813" w:rsidRPr="00136AE9">
        <w:rPr>
          <w:rFonts w:ascii="Arial" w:hAnsi="Arial" w:cs="Arial"/>
          <w:sz w:val="20"/>
          <w:szCs w:val="20"/>
        </w:rPr>
        <w:t xml:space="preserve">w </w:t>
      </w:r>
      <w:r w:rsidRPr="00136AE9">
        <w:rPr>
          <w:rFonts w:ascii="Arial" w:hAnsi="Arial" w:cs="Arial"/>
          <w:sz w:val="20"/>
          <w:szCs w:val="20"/>
        </w:rPr>
        <w:t>K</w:t>
      </w:r>
      <w:r w:rsidR="00F10813" w:rsidRPr="00136AE9">
        <w:rPr>
          <w:rFonts w:ascii="Arial" w:hAnsi="Arial" w:cs="Arial"/>
          <w:sz w:val="20"/>
          <w:szCs w:val="20"/>
        </w:rPr>
        <w:t>onkursie</w:t>
      </w:r>
      <w:r w:rsidRPr="00136AE9">
        <w:rPr>
          <w:rFonts w:ascii="Arial" w:hAnsi="Arial" w:cs="Arial"/>
          <w:sz w:val="20"/>
          <w:szCs w:val="20"/>
        </w:rPr>
        <w:t xml:space="preserve"> i kwalifikacji do dalszej oceny przez Jury</w:t>
      </w:r>
      <w:r w:rsidR="00850600" w:rsidRPr="00136AE9">
        <w:rPr>
          <w:rFonts w:ascii="Arial" w:hAnsi="Arial" w:cs="Arial"/>
          <w:sz w:val="20"/>
          <w:szCs w:val="20"/>
        </w:rPr>
        <w:t xml:space="preserve">. </w:t>
      </w:r>
      <w:r w:rsidR="006B2D43" w:rsidRPr="00136AE9">
        <w:rPr>
          <w:rFonts w:ascii="Arial" w:hAnsi="Arial" w:cs="Arial"/>
          <w:sz w:val="20"/>
          <w:szCs w:val="20"/>
        </w:rPr>
        <w:t xml:space="preserve">Wszelkie szczegóły </w:t>
      </w:r>
      <w:r w:rsidRPr="00136AE9">
        <w:rPr>
          <w:rFonts w:ascii="Arial" w:hAnsi="Arial" w:cs="Arial"/>
          <w:sz w:val="20"/>
          <w:szCs w:val="20"/>
        </w:rPr>
        <w:t xml:space="preserve">organizacyjne </w:t>
      </w:r>
      <w:r w:rsidR="006B2D43" w:rsidRPr="00136AE9">
        <w:rPr>
          <w:rFonts w:ascii="Arial" w:hAnsi="Arial" w:cs="Arial"/>
          <w:sz w:val="20"/>
          <w:szCs w:val="20"/>
        </w:rPr>
        <w:t>dotyczące prezentacji będą przekazywane</w:t>
      </w:r>
      <w:r w:rsidRPr="00136AE9">
        <w:rPr>
          <w:rFonts w:ascii="Arial" w:hAnsi="Arial" w:cs="Arial"/>
          <w:sz w:val="20"/>
          <w:szCs w:val="20"/>
        </w:rPr>
        <w:t xml:space="preserve"> przez Organizatora</w:t>
      </w:r>
      <w:r w:rsidR="006B2D43" w:rsidRPr="00136AE9">
        <w:rPr>
          <w:rFonts w:ascii="Arial" w:hAnsi="Arial" w:cs="Arial"/>
          <w:sz w:val="20"/>
          <w:szCs w:val="20"/>
        </w:rPr>
        <w:t xml:space="preserve"> </w:t>
      </w:r>
      <w:r w:rsidR="0055215E" w:rsidRPr="00136AE9">
        <w:rPr>
          <w:rFonts w:ascii="Arial" w:hAnsi="Arial" w:cs="Arial"/>
          <w:sz w:val="20"/>
          <w:szCs w:val="20"/>
        </w:rPr>
        <w:t xml:space="preserve">bezpośrednio do nominowanych </w:t>
      </w:r>
      <w:r w:rsidR="006B2D43" w:rsidRPr="00136AE9">
        <w:rPr>
          <w:rFonts w:ascii="Arial" w:hAnsi="Arial" w:cs="Arial"/>
          <w:sz w:val="20"/>
          <w:szCs w:val="20"/>
        </w:rPr>
        <w:t xml:space="preserve">na późniejszym etapie </w:t>
      </w:r>
      <w:r w:rsidRPr="00136AE9">
        <w:rPr>
          <w:rFonts w:ascii="Arial" w:hAnsi="Arial" w:cs="Arial"/>
          <w:sz w:val="20"/>
          <w:szCs w:val="20"/>
        </w:rPr>
        <w:t>K</w:t>
      </w:r>
      <w:r w:rsidR="006B2D43" w:rsidRPr="00136AE9">
        <w:rPr>
          <w:rFonts w:ascii="Arial" w:hAnsi="Arial" w:cs="Arial"/>
          <w:sz w:val="20"/>
          <w:szCs w:val="20"/>
        </w:rPr>
        <w:t xml:space="preserve">onkursu. </w:t>
      </w:r>
    </w:p>
    <w:p w14:paraId="185889D2" w14:textId="731667C1" w:rsidR="005A504E" w:rsidRPr="00136AE9" w:rsidRDefault="009217A0" w:rsidP="005A504E">
      <w:pPr>
        <w:pStyle w:val="Akapitzlist"/>
        <w:numPr>
          <w:ilvl w:val="0"/>
          <w:numId w:val="5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136AE9">
        <w:rPr>
          <w:rFonts w:ascii="Arial" w:hAnsi="Arial" w:cs="Arial"/>
          <w:sz w:val="20"/>
          <w:szCs w:val="20"/>
        </w:rPr>
        <w:lastRenderedPageBreak/>
        <w:t>Rozstrzygnięcie</w:t>
      </w:r>
      <w:r w:rsidR="005A504E" w:rsidRPr="00136AE9">
        <w:rPr>
          <w:rFonts w:ascii="Arial" w:hAnsi="Arial" w:cs="Arial"/>
          <w:sz w:val="20"/>
          <w:szCs w:val="20"/>
        </w:rPr>
        <w:t xml:space="preserve"> Konkursu tj. ogłoszenie </w:t>
      </w:r>
      <w:r w:rsidRPr="00136AE9">
        <w:rPr>
          <w:rFonts w:ascii="Arial" w:hAnsi="Arial" w:cs="Arial"/>
          <w:sz w:val="20"/>
          <w:szCs w:val="20"/>
        </w:rPr>
        <w:t>wyników</w:t>
      </w:r>
      <w:r w:rsidR="005A504E" w:rsidRPr="00136AE9">
        <w:rPr>
          <w:rFonts w:ascii="Arial" w:hAnsi="Arial" w:cs="Arial"/>
          <w:sz w:val="20"/>
          <w:szCs w:val="20"/>
        </w:rPr>
        <w:t xml:space="preserve"> oraz </w:t>
      </w:r>
      <w:proofErr w:type="spellStart"/>
      <w:r w:rsidR="005A504E" w:rsidRPr="00136AE9">
        <w:rPr>
          <w:rFonts w:ascii="Arial" w:hAnsi="Arial" w:cs="Arial"/>
          <w:sz w:val="20"/>
          <w:szCs w:val="20"/>
        </w:rPr>
        <w:t>wręczenie</w:t>
      </w:r>
      <w:proofErr w:type="spellEnd"/>
      <w:r w:rsidR="005A504E" w:rsidRPr="00136AE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A504E" w:rsidRPr="00136AE9">
        <w:rPr>
          <w:rFonts w:ascii="Arial" w:hAnsi="Arial" w:cs="Arial"/>
          <w:sz w:val="20"/>
          <w:szCs w:val="20"/>
        </w:rPr>
        <w:t>tytułów</w:t>
      </w:r>
      <w:proofErr w:type="spellEnd"/>
      <w:r w:rsidR="005A504E" w:rsidRPr="00136AE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A504E" w:rsidRPr="00136AE9">
        <w:rPr>
          <w:rFonts w:ascii="Arial" w:hAnsi="Arial" w:cs="Arial"/>
          <w:sz w:val="20"/>
          <w:szCs w:val="20"/>
        </w:rPr>
        <w:t>nastąpi</w:t>
      </w:r>
      <w:proofErr w:type="spellEnd"/>
      <w:r w:rsidR="005A504E" w:rsidRPr="00136AE9">
        <w:rPr>
          <w:rFonts w:ascii="Arial" w:hAnsi="Arial" w:cs="Arial"/>
          <w:sz w:val="20"/>
          <w:szCs w:val="20"/>
        </w:rPr>
        <w:t xml:space="preserve"> podczas gali konkursowej, </w:t>
      </w:r>
      <w:proofErr w:type="spellStart"/>
      <w:r w:rsidR="005A504E" w:rsidRPr="00136AE9">
        <w:rPr>
          <w:rFonts w:ascii="Arial" w:hAnsi="Arial" w:cs="Arial"/>
          <w:sz w:val="20"/>
          <w:szCs w:val="20"/>
        </w:rPr>
        <w:t>która</w:t>
      </w:r>
      <w:proofErr w:type="spellEnd"/>
      <w:r w:rsidR="005A504E" w:rsidRPr="00136AE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A504E" w:rsidRPr="00136AE9">
        <w:rPr>
          <w:rFonts w:ascii="Arial" w:hAnsi="Arial" w:cs="Arial"/>
          <w:sz w:val="20"/>
          <w:szCs w:val="20"/>
        </w:rPr>
        <w:t>odbędzie</w:t>
      </w:r>
      <w:proofErr w:type="spellEnd"/>
      <w:r w:rsidR="005A504E" w:rsidRPr="00136AE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A504E" w:rsidRPr="00136AE9">
        <w:rPr>
          <w:rFonts w:ascii="Arial" w:hAnsi="Arial" w:cs="Arial"/>
          <w:sz w:val="20"/>
          <w:szCs w:val="20"/>
        </w:rPr>
        <w:t>sie</w:t>
      </w:r>
      <w:proofErr w:type="spellEnd"/>
      <w:r w:rsidR="005A504E" w:rsidRPr="00136AE9">
        <w:rPr>
          <w:rFonts w:ascii="Arial" w:hAnsi="Arial" w:cs="Arial"/>
          <w:sz w:val="20"/>
          <w:szCs w:val="20"/>
        </w:rPr>
        <w:t xml:space="preserve">̨ w trakcie 4 Design </w:t>
      </w:r>
      <w:proofErr w:type="spellStart"/>
      <w:r w:rsidR="005A504E" w:rsidRPr="00136AE9">
        <w:rPr>
          <w:rFonts w:ascii="Arial" w:hAnsi="Arial" w:cs="Arial"/>
          <w:sz w:val="20"/>
          <w:szCs w:val="20"/>
        </w:rPr>
        <w:t>Days</w:t>
      </w:r>
      <w:proofErr w:type="spellEnd"/>
      <w:r w:rsidR="005A504E" w:rsidRPr="00136AE9">
        <w:rPr>
          <w:rFonts w:ascii="Arial" w:hAnsi="Arial" w:cs="Arial"/>
          <w:sz w:val="20"/>
          <w:szCs w:val="20"/>
        </w:rPr>
        <w:t xml:space="preserve"> 202</w:t>
      </w:r>
      <w:r w:rsidR="00850600" w:rsidRPr="00136AE9">
        <w:rPr>
          <w:rFonts w:ascii="Arial" w:hAnsi="Arial" w:cs="Arial"/>
          <w:sz w:val="20"/>
          <w:szCs w:val="20"/>
        </w:rPr>
        <w:t>5</w:t>
      </w:r>
      <w:r w:rsidR="005A504E" w:rsidRPr="00136AE9">
        <w:rPr>
          <w:rFonts w:ascii="Arial" w:hAnsi="Arial" w:cs="Arial"/>
          <w:sz w:val="20"/>
          <w:szCs w:val="20"/>
        </w:rPr>
        <w:t xml:space="preserve"> w</w:t>
      </w:r>
      <w:r w:rsidR="00D11A2D" w:rsidRPr="00136AE9">
        <w:rPr>
          <w:rFonts w:ascii="Arial" w:hAnsi="Arial" w:cs="Arial"/>
          <w:sz w:val="20"/>
          <w:szCs w:val="20"/>
        </w:rPr>
        <w:t> </w:t>
      </w:r>
      <w:r w:rsidR="005A504E" w:rsidRPr="00136AE9">
        <w:rPr>
          <w:rFonts w:ascii="Arial" w:hAnsi="Arial" w:cs="Arial"/>
          <w:sz w:val="20"/>
          <w:szCs w:val="20"/>
        </w:rPr>
        <w:t xml:space="preserve">Katowicach </w:t>
      </w:r>
      <w:r w:rsidR="00D11A2D" w:rsidRPr="00136AE9">
        <w:rPr>
          <w:rFonts w:ascii="Arial" w:hAnsi="Arial" w:cs="Arial"/>
          <w:sz w:val="20"/>
          <w:szCs w:val="20"/>
        </w:rPr>
        <w:t xml:space="preserve">w dniu </w:t>
      </w:r>
      <w:r w:rsidR="005A504E" w:rsidRPr="00136AE9">
        <w:rPr>
          <w:rFonts w:ascii="Arial" w:hAnsi="Arial" w:cs="Arial"/>
          <w:b/>
          <w:bCs/>
          <w:sz w:val="20"/>
          <w:szCs w:val="20"/>
        </w:rPr>
        <w:t>2</w:t>
      </w:r>
      <w:r w:rsidR="00850600" w:rsidRPr="00136AE9">
        <w:rPr>
          <w:rFonts w:ascii="Arial" w:hAnsi="Arial" w:cs="Arial"/>
          <w:b/>
          <w:bCs/>
          <w:sz w:val="20"/>
          <w:szCs w:val="20"/>
        </w:rPr>
        <w:t>3</w:t>
      </w:r>
      <w:r w:rsidR="005A504E" w:rsidRPr="00136AE9">
        <w:rPr>
          <w:rFonts w:ascii="Arial" w:hAnsi="Arial" w:cs="Arial"/>
          <w:b/>
          <w:bCs/>
          <w:sz w:val="20"/>
          <w:szCs w:val="20"/>
        </w:rPr>
        <w:t xml:space="preserve"> stycznia 202</w:t>
      </w:r>
      <w:r w:rsidR="00850600" w:rsidRPr="00136AE9">
        <w:rPr>
          <w:rFonts w:ascii="Arial" w:hAnsi="Arial" w:cs="Arial"/>
          <w:b/>
          <w:bCs/>
          <w:sz w:val="20"/>
          <w:szCs w:val="20"/>
        </w:rPr>
        <w:t>5</w:t>
      </w:r>
      <w:r w:rsidR="005A504E" w:rsidRPr="00136AE9">
        <w:rPr>
          <w:rFonts w:ascii="Arial" w:hAnsi="Arial" w:cs="Arial"/>
          <w:sz w:val="20"/>
          <w:szCs w:val="20"/>
        </w:rPr>
        <w:t xml:space="preserve"> </w:t>
      </w:r>
      <w:r w:rsidR="005A504E" w:rsidRPr="00136AE9">
        <w:rPr>
          <w:rFonts w:ascii="Arial" w:hAnsi="Arial" w:cs="Arial"/>
          <w:b/>
          <w:bCs/>
          <w:sz w:val="20"/>
          <w:szCs w:val="20"/>
        </w:rPr>
        <w:t>roku</w:t>
      </w:r>
      <w:r w:rsidR="005A504E" w:rsidRPr="00136AE9">
        <w:rPr>
          <w:rFonts w:ascii="Arial" w:hAnsi="Arial" w:cs="Arial"/>
          <w:sz w:val="20"/>
          <w:szCs w:val="20"/>
        </w:rPr>
        <w:t xml:space="preserve">. Organizator zastrzega sobie </w:t>
      </w:r>
      <w:proofErr w:type="spellStart"/>
      <w:r w:rsidR="005A504E" w:rsidRPr="00136AE9">
        <w:rPr>
          <w:rFonts w:ascii="Arial" w:hAnsi="Arial" w:cs="Arial"/>
          <w:sz w:val="20"/>
          <w:szCs w:val="20"/>
        </w:rPr>
        <w:t>możliwośc</w:t>
      </w:r>
      <w:proofErr w:type="spellEnd"/>
      <w:r w:rsidR="005A504E" w:rsidRPr="00136AE9">
        <w:rPr>
          <w:rFonts w:ascii="Arial" w:hAnsi="Arial" w:cs="Arial"/>
          <w:sz w:val="20"/>
          <w:szCs w:val="20"/>
        </w:rPr>
        <w:t xml:space="preserve">́ ogłoszenia </w:t>
      </w:r>
      <w:proofErr w:type="spellStart"/>
      <w:r w:rsidR="005A504E" w:rsidRPr="00136AE9">
        <w:rPr>
          <w:rFonts w:ascii="Arial" w:hAnsi="Arial" w:cs="Arial"/>
          <w:sz w:val="20"/>
          <w:szCs w:val="20"/>
        </w:rPr>
        <w:t>wyników</w:t>
      </w:r>
      <w:proofErr w:type="spellEnd"/>
      <w:r w:rsidR="005A504E" w:rsidRPr="00136AE9">
        <w:rPr>
          <w:rFonts w:ascii="Arial" w:hAnsi="Arial" w:cs="Arial"/>
          <w:sz w:val="20"/>
          <w:szCs w:val="20"/>
        </w:rPr>
        <w:t xml:space="preserve"> Konkursu w innym terminie i w inny </w:t>
      </w:r>
      <w:proofErr w:type="spellStart"/>
      <w:r w:rsidR="005A504E" w:rsidRPr="00136AE9">
        <w:rPr>
          <w:rFonts w:ascii="Arial" w:hAnsi="Arial" w:cs="Arial"/>
          <w:sz w:val="20"/>
          <w:szCs w:val="20"/>
        </w:rPr>
        <w:t>sposób</w:t>
      </w:r>
      <w:proofErr w:type="spellEnd"/>
      <w:r w:rsidR="005A504E" w:rsidRPr="00136AE9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5A504E" w:rsidRPr="00136AE9">
        <w:rPr>
          <w:rFonts w:ascii="Arial" w:hAnsi="Arial" w:cs="Arial"/>
          <w:sz w:val="20"/>
          <w:szCs w:val="20"/>
        </w:rPr>
        <w:t>także</w:t>
      </w:r>
      <w:proofErr w:type="spellEnd"/>
      <w:r w:rsidR="005A504E" w:rsidRPr="00136AE9">
        <w:rPr>
          <w:rFonts w:ascii="Arial" w:hAnsi="Arial" w:cs="Arial"/>
          <w:sz w:val="20"/>
          <w:szCs w:val="20"/>
        </w:rPr>
        <w:t xml:space="preserve"> w formule on-line.</w:t>
      </w:r>
    </w:p>
    <w:p w14:paraId="35373323" w14:textId="71345939" w:rsidR="00287371" w:rsidRPr="00136AE9" w:rsidRDefault="00287371" w:rsidP="00287371">
      <w:pPr>
        <w:pStyle w:val="Akapitzlist"/>
        <w:numPr>
          <w:ilvl w:val="0"/>
          <w:numId w:val="5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136AE9">
        <w:rPr>
          <w:rFonts w:ascii="Arial" w:hAnsi="Arial" w:cs="Arial"/>
          <w:sz w:val="20"/>
          <w:szCs w:val="20"/>
        </w:rPr>
        <w:t xml:space="preserve">Jury </w:t>
      </w:r>
      <w:proofErr w:type="spellStart"/>
      <w:r w:rsidRPr="00136AE9">
        <w:rPr>
          <w:rFonts w:ascii="Arial" w:hAnsi="Arial" w:cs="Arial"/>
          <w:sz w:val="20"/>
          <w:szCs w:val="20"/>
        </w:rPr>
        <w:t>spośród</w:t>
      </w:r>
      <w:proofErr w:type="spellEnd"/>
      <w:r w:rsidRPr="00136AE9">
        <w:rPr>
          <w:rFonts w:ascii="Arial" w:hAnsi="Arial" w:cs="Arial"/>
          <w:sz w:val="20"/>
          <w:szCs w:val="20"/>
        </w:rPr>
        <w:t xml:space="preserve"> zgłoszonych do Konkursu </w:t>
      </w:r>
      <w:proofErr w:type="spellStart"/>
      <w:r w:rsidRPr="00136AE9">
        <w:rPr>
          <w:rFonts w:ascii="Arial" w:hAnsi="Arial" w:cs="Arial"/>
          <w:sz w:val="20"/>
          <w:szCs w:val="20"/>
        </w:rPr>
        <w:t>produktów</w:t>
      </w:r>
      <w:proofErr w:type="spellEnd"/>
      <w:r w:rsidRPr="00136AE9">
        <w:rPr>
          <w:rFonts w:ascii="Arial" w:hAnsi="Arial" w:cs="Arial"/>
          <w:sz w:val="20"/>
          <w:szCs w:val="20"/>
        </w:rPr>
        <w:t xml:space="preserve">, nagrodzi w </w:t>
      </w:r>
      <w:proofErr w:type="spellStart"/>
      <w:r w:rsidRPr="00136AE9">
        <w:rPr>
          <w:rFonts w:ascii="Arial" w:hAnsi="Arial" w:cs="Arial"/>
          <w:sz w:val="20"/>
          <w:szCs w:val="20"/>
        </w:rPr>
        <w:t>każdej</w:t>
      </w:r>
      <w:proofErr w:type="spellEnd"/>
      <w:r w:rsidRPr="00136AE9">
        <w:rPr>
          <w:rFonts w:ascii="Arial" w:hAnsi="Arial" w:cs="Arial"/>
          <w:sz w:val="20"/>
          <w:szCs w:val="20"/>
        </w:rPr>
        <w:t xml:space="preserve"> z kategorii jeden produkt, </w:t>
      </w:r>
      <w:proofErr w:type="spellStart"/>
      <w:r w:rsidRPr="00136AE9">
        <w:rPr>
          <w:rFonts w:ascii="Arial" w:hAnsi="Arial" w:cs="Arial"/>
          <w:sz w:val="20"/>
          <w:szCs w:val="20"/>
        </w:rPr>
        <w:t>który</w:t>
      </w:r>
      <w:proofErr w:type="spellEnd"/>
      <w:r w:rsidRPr="00136AE9">
        <w:rPr>
          <w:rFonts w:ascii="Arial" w:hAnsi="Arial" w:cs="Arial"/>
          <w:sz w:val="20"/>
          <w:szCs w:val="20"/>
        </w:rPr>
        <w:t xml:space="preserve"> otrzyma tytuł „Dobry </w:t>
      </w:r>
      <w:r w:rsidR="008A5E36" w:rsidRPr="00136AE9">
        <w:rPr>
          <w:rFonts w:ascii="Arial" w:hAnsi="Arial" w:cs="Arial"/>
          <w:sz w:val="20"/>
          <w:szCs w:val="20"/>
        </w:rPr>
        <w:t>Design 202</w:t>
      </w:r>
      <w:r w:rsidR="00850600" w:rsidRPr="00136AE9">
        <w:rPr>
          <w:rFonts w:ascii="Arial" w:hAnsi="Arial" w:cs="Arial"/>
          <w:sz w:val="20"/>
          <w:szCs w:val="20"/>
        </w:rPr>
        <w:t>5</w:t>
      </w:r>
      <w:r w:rsidRPr="00136AE9">
        <w:rPr>
          <w:rFonts w:ascii="Arial" w:hAnsi="Arial" w:cs="Arial"/>
          <w:sz w:val="20"/>
          <w:szCs w:val="20"/>
        </w:rPr>
        <w:t>”.</w:t>
      </w:r>
    </w:p>
    <w:p w14:paraId="6B0BB78F" w14:textId="71C433B4" w:rsidR="001E6F48" w:rsidRPr="00136AE9" w:rsidRDefault="001E6F48" w:rsidP="001E6F48">
      <w:pPr>
        <w:pStyle w:val="Akapitzlist"/>
        <w:numPr>
          <w:ilvl w:val="0"/>
          <w:numId w:val="5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136AE9">
        <w:rPr>
          <w:rFonts w:ascii="Arial" w:hAnsi="Arial" w:cs="Arial"/>
          <w:sz w:val="20"/>
          <w:szCs w:val="20"/>
        </w:rPr>
        <w:t xml:space="preserve">Organizator zastrzega sobie </w:t>
      </w:r>
      <w:proofErr w:type="spellStart"/>
      <w:r w:rsidRPr="00136AE9">
        <w:rPr>
          <w:rFonts w:ascii="Arial" w:hAnsi="Arial" w:cs="Arial"/>
          <w:sz w:val="20"/>
          <w:szCs w:val="20"/>
        </w:rPr>
        <w:t>możliwośc</w:t>
      </w:r>
      <w:proofErr w:type="spellEnd"/>
      <w:r w:rsidRPr="00136AE9">
        <w:rPr>
          <w:rFonts w:ascii="Arial" w:hAnsi="Arial" w:cs="Arial"/>
          <w:sz w:val="20"/>
          <w:szCs w:val="20"/>
        </w:rPr>
        <w:t>́ poinformowania indywidualnie Uczestnika</w:t>
      </w:r>
      <w:r w:rsidR="00A327DB" w:rsidRPr="00136AE9">
        <w:rPr>
          <w:rFonts w:ascii="Arial" w:hAnsi="Arial" w:cs="Arial"/>
          <w:sz w:val="20"/>
          <w:szCs w:val="20"/>
        </w:rPr>
        <w:t xml:space="preserve"> Konkursu (dalej Uczestnik)</w:t>
      </w:r>
      <w:r w:rsidRPr="00136AE9">
        <w:rPr>
          <w:rFonts w:ascii="Arial" w:hAnsi="Arial" w:cs="Arial"/>
          <w:sz w:val="20"/>
          <w:szCs w:val="20"/>
        </w:rPr>
        <w:t xml:space="preserve"> o jego wygranej, w celu zagwarantowania jego uczestnictwa w oficjalnym ogłoszeniu </w:t>
      </w:r>
      <w:proofErr w:type="spellStart"/>
      <w:r w:rsidRPr="00136AE9">
        <w:rPr>
          <w:rFonts w:ascii="Arial" w:hAnsi="Arial" w:cs="Arial"/>
          <w:sz w:val="20"/>
          <w:szCs w:val="20"/>
        </w:rPr>
        <w:t>wyników</w:t>
      </w:r>
      <w:proofErr w:type="spellEnd"/>
      <w:r w:rsidRPr="00136AE9">
        <w:rPr>
          <w:rFonts w:ascii="Arial" w:hAnsi="Arial" w:cs="Arial"/>
          <w:sz w:val="20"/>
          <w:szCs w:val="20"/>
        </w:rPr>
        <w:t>.</w:t>
      </w:r>
    </w:p>
    <w:p w14:paraId="2321E41F" w14:textId="77777777" w:rsidR="001E6F48" w:rsidRPr="00136AE9" w:rsidRDefault="001E6F48" w:rsidP="001E6F48">
      <w:pPr>
        <w:pStyle w:val="Akapitzlist"/>
        <w:numPr>
          <w:ilvl w:val="0"/>
          <w:numId w:val="5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136AE9">
        <w:rPr>
          <w:rFonts w:ascii="Arial" w:hAnsi="Arial" w:cs="Arial"/>
          <w:sz w:val="20"/>
          <w:szCs w:val="20"/>
        </w:rPr>
        <w:t xml:space="preserve">Uczestnicy, </w:t>
      </w:r>
      <w:proofErr w:type="spellStart"/>
      <w:r w:rsidRPr="00136AE9">
        <w:rPr>
          <w:rFonts w:ascii="Arial" w:hAnsi="Arial" w:cs="Arial"/>
          <w:sz w:val="20"/>
          <w:szCs w:val="20"/>
        </w:rPr>
        <w:t>którzy</w:t>
      </w:r>
      <w:proofErr w:type="spellEnd"/>
      <w:r w:rsidRPr="00136A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36AE9">
        <w:rPr>
          <w:rFonts w:ascii="Arial" w:hAnsi="Arial" w:cs="Arial"/>
          <w:sz w:val="20"/>
          <w:szCs w:val="20"/>
        </w:rPr>
        <w:t>otrzymaja</w:t>
      </w:r>
      <w:proofErr w:type="spellEnd"/>
      <w:r w:rsidRPr="00136AE9">
        <w:rPr>
          <w:rFonts w:ascii="Arial" w:hAnsi="Arial" w:cs="Arial"/>
          <w:sz w:val="20"/>
          <w:szCs w:val="20"/>
        </w:rPr>
        <w:t xml:space="preserve">̨ nagrody, </w:t>
      </w:r>
      <w:proofErr w:type="spellStart"/>
      <w:r w:rsidRPr="00136AE9">
        <w:rPr>
          <w:rFonts w:ascii="Arial" w:hAnsi="Arial" w:cs="Arial"/>
          <w:sz w:val="20"/>
          <w:szCs w:val="20"/>
        </w:rPr>
        <w:t>sa</w:t>
      </w:r>
      <w:proofErr w:type="spellEnd"/>
      <w:r w:rsidRPr="00136AE9">
        <w:rPr>
          <w:rFonts w:ascii="Arial" w:hAnsi="Arial" w:cs="Arial"/>
          <w:sz w:val="20"/>
          <w:szCs w:val="20"/>
        </w:rPr>
        <w:t xml:space="preserve">̨ uprawnieni do korzystania z nich i publikowania o nich informacji dopiero po oficjalnym ich </w:t>
      </w:r>
      <w:proofErr w:type="spellStart"/>
      <w:r w:rsidRPr="00136AE9">
        <w:rPr>
          <w:rFonts w:ascii="Arial" w:hAnsi="Arial" w:cs="Arial"/>
          <w:sz w:val="20"/>
          <w:szCs w:val="20"/>
        </w:rPr>
        <w:t>wręczeniu</w:t>
      </w:r>
      <w:proofErr w:type="spellEnd"/>
      <w:r w:rsidRPr="00136AE9">
        <w:rPr>
          <w:rFonts w:ascii="Arial" w:hAnsi="Arial" w:cs="Arial"/>
          <w:sz w:val="20"/>
          <w:szCs w:val="20"/>
        </w:rPr>
        <w:t>.</w:t>
      </w:r>
    </w:p>
    <w:p w14:paraId="6639337B" w14:textId="77777777" w:rsidR="001E6F48" w:rsidRPr="00136AE9" w:rsidRDefault="001E6F48" w:rsidP="001E6F48">
      <w:pPr>
        <w:jc w:val="both"/>
        <w:rPr>
          <w:rFonts w:ascii="Arial" w:hAnsi="Arial" w:cs="Arial"/>
          <w:sz w:val="20"/>
          <w:szCs w:val="20"/>
          <w:lang w:val="pl-PL"/>
        </w:rPr>
      </w:pPr>
    </w:p>
    <w:p w14:paraId="3B78D4B1" w14:textId="77777777" w:rsidR="001E6F48" w:rsidRPr="00136AE9" w:rsidRDefault="001E6F48" w:rsidP="001E6F48">
      <w:pPr>
        <w:jc w:val="center"/>
        <w:rPr>
          <w:rFonts w:ascii="Arial" w:hAnsi="Arial" w:cs="Arial"/>
          <w:sz w:val="20"/>
          <w:szCs w:val="20"/>
          <w:lang w:val="pl-PL"/>
        </w:rPr>
      </w:pPr>
      <w:r w:rsidRPr="00136AE9">
        <w:rPr>
          <w:rFonts w:ascii="Arial" w:hAnsi="Arial" w:cs="Arial"/>
          <w:sz w:val="20"/>
          <w:szCs w:val="20"/>
          <w:lang w:val="pl-PL"/>
        </w:rPr>
        <w:t>§ 4</w:t>
      </w:r>
    </w:p>
    <w:p w14:paraId="2584706E" w14:textId="479CED9B" w:rsidR="001E6F48" w:rsidRPr="00136AE9" w:rsidRDefault="001E6F48" w:rsidP="00D11A2D">
      <w:pPr>
        <w:jc w:val="center"/>
        <w:rPr>
          <w:rFonts w:ascii="Arial" w:hAnsi="Arial" w:cs="Arial"/>
          <w:b/>
          <w:bCs/>
          <w:sz w:val="20"/>
          <w:szCs w:val="20"/>
          <w:lang w:val="pl-PL"/>
        </w:rPr>
      </w:pPr>
      <w:r w:rsidRPr="00136AE9">
        <w:rPr>
          <w:rFonts w:ascii="Arial" w:hAnsi="Arial" w:cs="Arial"/>
          <w:b/>
          <w:bCs/>
          <w:sz w:val="20"/>
          <w:szCs w:val="20"/>
          <w:lang w:val="pl-PL"/>
        </w:rPr>
        <w:t>WARUNKI UCZESTNICTWA W KONKURSIE</w:t>
      </w:r>
      <w:r w:rsidR="00F46C5C" w:rsidRPr="00136AE9">
        <w:rPr>
          <w:rFonts w:ascii="Arial" w:hAnsi="Arial" w:cs="Arial"/>
          <w:b/>
          <w:bCs/>
          <w:sz w:val="20"/>
          <w:szCs w:val="20"/>
          <w:lang w:val="pl-PL"/>
        </w:rPr>
        <w:t xml:space="preserve"> I ZGŁOSZENIE</w:t>
      </w:r>
    </w:p>
    <w:p w14:paraId="64D9F58A" w14:textId="164D6992" w:rsidR="001E6F48" w:rsidRPr="00136AE9" w:rsidRDefault="001E6F48" w:rsidP="001E6F48">
      <w:pPr>
        <w:pStyle w:val="Akapitzlist"/>
        <w:numPr>
          <w:ilvl w:val="0"/>
          <w:numId w:val="6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136AE9">
        <w:rPr>
          <w:rFonts w:ascii="Arial" w:hAnsi="Arial" w:cs="Arial"/>
          <w:sz w:val="20"/>
          <w:szCs w:val="20"/>
        </w:rPr>
        <w:t xml:space="preserve">Uprawnionymi do </w:t>
      </w:r>
      <w:proofErr w:type="spellStart"/>
      <w:r w:rsidRPr="00136AE9">
        <w:rPr>
          <w:rFonts w:ascii="Arial" w:hAnsi="Arial" w:cs="Arial"/>
          <w:sz w:val="20"/>
          <w:szCs w:val="20"/>
        </w:rPr>
        <w:t>wzięcia</w:t>
      </w:r>
      <w:proofErr w:type="spellEnd"/>
      <w:r w:rsidRPr="00136AE9">
        <w:rPr>
          <w:rFonts w:ascii="Arial" w:hAnsi="Arial" w:cs="Arial"/>
          <w:sz w:val="20"/>
          <w:szCs w:val="20"/>
        </w:rPr>
        <w:t xml:space="preserve"> udziału w Konkursie </w:t>
      </w:r>
      <w:proofErr w:type="spellStart"/>
      <w:r w:rsidRPr="00136AE9">
        <w:rPr>
          <w:rFonts w:ascii="Arial" w:hAnsi="Arial" w:cs="Arial"/>
          <w:sz w:val="20"/>
          <w:szCs w:val="20"/>
        </w:rPr>
        <w:t>sa</w:t>
      </w:r>
      <w:proofErr w:type="spellEnd"/>
      <w:r w:rsidRPr="00136AE9">
        <w:rPr>
          <w:rFonts w:ascii="Arial" w:hAnsi="Arial" w:cs="Arial"/>
          <w:sz w:val="20"/>
          <w:szCs w:val="20"/>
        </w:rPr>
        <w:t xml:space="preserve">̨ producenci, dystrybutorzy, </w:t>
      </w:r>
      <w:proofErr w:type="spellStart"/>
      <w:r w:rsidRPr="00136AE9">
        <w:rPr>
          <w:rFonts w:ascii="Arial" w:hAnsi="Arial" w:cs="Arial"/>
          <w:sz w:val="20"/>
          <w:szCs w:val="20"/>
        </w:rPr>
        <w:t>którzy</w:t>
      </w:r>
      <w:proofErr w:type="spellEnd"/>
      <w:r w:rsidRPr="00136AE9">
        <w:rPr>
          <w:rFonts w:ascii="Arial" w:hAnsi="Arial" w:cs="Arial"/>
          <w:sz w:val="20"/>
          <w:szCs w:val="20"/>
        </w:rPr>
        <w:t xml:space="preserve"> prowadzą </w:t>
      </w:r>
      <w:proofErr w:type="spellStart"/>
      <w:r w:rsidRPr="00136AE9">
        <w:rPr>
          <w:rFonts w:ascii="Arial" w:hAnsi="Arial" w:cs="Arial"/>
          <w:sz w:val="20"/>
          <w:szCs w:val="20"/>
        </w:rPr>
        <w:t>działalnośc</w:t>
      </w:r>
      <w:proofErr w:type="spellEnd"/>
      <w:r w:rsidRPr="00136AE9">
        <w:rPr>
          <w:rFonts w:ascii="Arial" w:hAnsi="Arial" w:cs="Arial"/>
          <w:sz w:val="20"/>
          <w:szCs w:val="20"/>
        </w:rPr>
        <w:t>́ na terenie Polski oraz projektanci i designerzy.</w:t>
      </w:r>
    </w:p>
    <w:p w14:paraId="18AD9736" w14:textId="77777777" w:rsidR="001E6F48" w:rsidRPr="00136AE9" w:rsidRDefault="001E6F48" w:rsidP="001E6F48">
      <w:pPr>
        <w:pStyle w:val="Akapitzlist"/>
        <w:numPr>
          <w:ilvl w:val="0"/>
          <w:numId w:val="6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136AE9">
        <w:rPr>
          <w:rFonts w:ascii="Arial" w:hAnsi="Arial" w:cs="Arial"/>
          <w:sz w:val="20"/>
          <w:szCs w:val="20"/>
        </w:rPr>
        <w:t xml:space="preserve">W Konkursie nie </w:t>
      </w:r>
      <w:proofErr w:type="spellStart"/>
      <w:r w:rsidRPr="00136AE9">
        <w:rPr>
          <w:rFonts w:ascii="Arial" w:hAnsi="Arial" w:cs="Arial"/>
          <w:sz w:val="20"/>
          <w:szCs w:val="20"/>
        </w:rPr>
        <w:t>moga</w:t>
      </w:r>
      <w:proofErr w:type="spellEnd"/>
      <w:r w:rsidRPr="00136AE9">
        <w:rPr>
          <w:rFonts w:ascii="Arial" w:hAnsi="Arial" w:cs="Arial"/>
          <w:sz w:val="20"/>
          <w:szCs w:val="20"/>
        </w:rPr>
        <w:t xml:space="preserve">̨ </w:t>
      </w:r>
      <w:proofErr w:type="spellStart"/>
      <w:r w:rsidRPr="00136AE9">
        <w:rPr>
          <w:rFonts w:ascii="Arial" w:hAnsi="Arial" w:cs="Arial"/>
          <w:sz w:val="20"/>
          <w:szCs w:val="20"/>
        </w:rPr>
        <w:t>brac</w:t>
      </w:r>
      <w:proofErr w:type="spellEnd"/>
      <w:r w:rsidRPr="00136AE9">
        <w:rPr>
          <w:rFonts w:ascii="Arial" w:hAnsi="Arial" w:cs="Arial"/>
          <w:sz w:val="20"/>
          <w:szCs w:val="20"/>
        </w:rPr>
        <w:t xml:space="preserve">́ udziału pracownicy i przedstawiciele Organizatora, osoby </w:t>
      </w:r>
      <w:proofErr w:type="spellStart"/>
      <w:r w:rsidRPr="00136AE9">
        <w:rPr>
          <w:rFonts w:ascii="Arial" w:hAnsi="Arial" w:cs="Arial"/>
          <w:sz w:val="20"/>
          <w:szCs w:val="20"/>
        </w:rPr>
        <w:t>uczestniczące</w:t>
      </w:r>
      <w:proofErr w:type="spellEnd"/>
      <w:r w:rsidRPr="00136AE9">
        <w:rPr>
          <w:rFonts w:ascii="Arial" w:hAnsi="Arial" w:cs="Arial"/>
          <w:sz w:val="20"/>
          <w:szCs w:val="20"/>
        </w:rPr>
        <w:t xml:space="preserve"> w przygotowaniu i prowadzeniu Konkursu, jurorzy Konkursu oraz członkowie ich </w:t>
      </w:r>
      <w:proofErr w:type="spellStart"/>
      <w:r w:rsidRPr="00136AE9">
        <w:rPr>
          <w:rFonts w:ascii="Arial" w:hAnsi="Arial" w:cs="Arial"/>
          <w:sz w:val="20"/>
          <w:szCs w:val="20"/>
        </w:rPr>
        <w:t>najbliższej</w:t>
      </w:r>
      <w:proofErr w:type="spellEnd"/>
      <w:r w:rsidRPr="00136AE9">
        <w:rPr>
          <w:rFonts w:ascii="Arial" w:hAnsi="Arial" w:cs="Arial"/>
          <w:sz w:val="20"/>
          <w:szCs w:val="20"/>
        </w:rPr>
        <w:t xml:space="preserve"> rodziny.</w:t>
      </w:r>
    </w:p>
    <w:p w14:paraId="568EB18E" w14:textId="77777777" w:rsidR="001E6F48" w:rsidRPr="00136AE9" w:rsidRDefault="001E6F48" w:rsidP="001E6F48">
      <w:pPr>
        <w:pStyle w:val="Akapitzlist"/>
        <w:numPr>
          <w:ilvl w:val="0"/>
          <w:numId w:val="6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136AE9">
        <w:rPr>
          <w:rFonts w:ascii="Arial" w:hAnsi="Arial" w:cs="Arial"/>
          <w:sz w:val="20"/>
          <w:szCs w:val="20"/>
        </w:rPr>
        <w:t xml:space="preserve">Producent </w:t>
      </w:r>
      <w:proofErr w:type="spellStart"/>
      <w:r w:rsidRPr="00136AE9">
        <w:rPr>
          <w:rFonts w:ascii="Arial" w:hAnsi="Arial" w:cs="Arial"/>
          <w:sz w:val="20"/>
          <w:szCs w:val="20"/>
        </w:rPr>
        <w:t>zgłaszający</w:t>
      </w:r>
      <w:proofErr w:type="spellEnd"/>
      <w:r w:rsidRPr="00136AE9">
        <w:rPr>
          <w:rFonts w:ascii="Arial" w:hAnsi="Arial" w:cs="Arial"/>
          <w:sz w:val="20"/>
          <w:szCs w:val="20"/>
        </w:rPr>
        <w:t xml:space="preserve"> ten sam produkt ma </w:t>
      </w:r>
      <w:proofErr w:type="spellStart"/>
      <w:r w:rsidRPr="00136AE9">
        <w:rPr>
          <w:rFonts w:ascii="Arial" w:hAnsi="Arial" w:cs="Arial"/>
          <w:sz w:val="20"/>
          <w:szCs w:val="20"/>
        </w:rPr>
        <w:t>pierwszeństwo</w:t>
      </w:r>
      <w:proofErr w:type="spellEnd"/>
      <w:r w:rsidRPr="00136AE9">
        <w:rPr>
          <w:rFonts w:ascii="Arial" w:hAnsi="Arial" w:cs="Arial"/>
          <w:sz w:val="20"/>
          <w:szCs w:val="20"/>
        </w:rPr>
        <w:t xml:space="preserve"> przed dystrybutorem, bez </w:t>
      </w:r>
      <w:proofErr w:type="spellStart"/>
      <w:r w:rsidRPr="00136AE9">
        <w:rPr>
          <w:rFonts w:ascii="Arial" w:hAnsi="Arial" w:cs="Arial"/>
          <w:sz w:val="20"/>
          <w:szCs w:val="20"/>
        </w:rPr>
        <w:t>względu</w:t>
      </w:r>
      <w:proofErr w:type="spellEnd"/>
      <w:r w:rsidRPr="00136AE9">
        <w:rPr>
          <w:rFonts w:ascii="Arial" w:hAnsi="Arial" w:cs="Arial"/>
          <w:sz w:val="20"/>
          <w:szCs w:val="20"/>
        </w:rPr>
        <w:t xml:space="preserve"> na </w:t>
      </w:r>
      <w:proofErr w:type="spellStart"/>
      <w:r w:rsidRPr="00136AE9">
        <w:rPr>
          <w:rFonts w:ascii="Arial" w:hAnsi="Arial" w:cs="Arial"/>
          <w:sz w:val="20"/>
          <w:szCs w:val="20"/>
        </w:rPr>
        <w:t>date</w:t>
      </w:r>
      <w:proofErr w:type="spellEnd"/>
      <w:r w:rsidRPr="00136AE9">
        <w:rPr>
          <w:rFonts w:ascii="Arial" w:hAnsi="Arial" w:cs="Arial"/>
          <w:sz w:val="20"/>
          <w:szCs w:val="20"/>
        </w:rPr>
        <w:t xml:space="preserve">̨ </w:t>
      </w:r>
      <w:proofErr w:type="spellStart"/>
      <w:r w:rsidRPr="00136AE9">
        <w:rPr>
          <w:rFonts w:ascii="Arial" w:hAnsi="Arial" w:cs="Arial"/>
          <w:sz w:val="20"/>
          <w:szCs w:val="20"/>
        </w:rPr>
        <w:t>wpłynięcia</w:t>
      </w:r>
      <w:proofErr w:type="spellEnd"/>
      <w:r w:rsidRPr="00136AE9">
        <w:rPr>
          <w:rFonts w:ascii="Arial" w:hAnsi="Arial" w:cs="Arial"/>
          <w:sz w:val="20"/>
          <w:szCs w:val="20"/>
        </w:rPr>
        <w:t xml:space="preserve"> zgłoszenia.</w:t>
      </w:r>
    </w:p>
    <w:p w14:paraId="3B3E849B" w14:textId="77777777" w:rsidR="001E6F48" w:rsidRPr="00136AE9" w:rsidRDefault="001E6F48" w:rsidP="001E6F48">
      <w:pPr>
        <w:pStyle w:val="Akapitzlist"/>
        <w:numPr>
          <w:ilvl w:val="0"/>
          <w:numId w:val="6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136AE9">
        <w:rPr>
          <w:rFonts w:ascii="Arial" w:hAnsi="Arial" w:cs="Arial"/>
          <w:sz w:val="20"/>
          <w:szCs w:val="20"/>
        </w:rPr>
        <w:t xml:space="preserve">Liczba </w:t>
      </w:r>
      <w:proofErr w:type="spellStart"/>
      <w:r w:rsidRPr="00136AE9">
        <w:rPr>
          <w:rFonts w:ascii="Arial" w:hAnsi="Arial" w:cs="Arial"/>
          <w:sz w:val="20"/>
          <w:szCs w:val="20"/>
        </w:rPr>
        <w:t>produktów</w:t>
      </w:r>
      <w:proofErr w:type="spellEnd"/>
      <w:r w:rsidRPr="00136AE9">
        <w:rPr>
          <w:rFonts w:ascii="Arial" w:hAnsi="Arial" w:cs="Arial"/>
          <w:sz w:val="20"/>
          <w:szCs w:val="20"/>
        </w:rPr>
        <w:t xml:space="preserve"> zgłaszanych przez Uczestnika do Konkursu jest nieograniczona.</w:t>
      </w:r>
    </w:p>
    <w:p w14:paraId="1490BEAE" w14:textId="5CAB6AD1" w:rsidR="00850600" w:rsidRPr="00205706" w:rsidRDefault="00B9757D" w:rsidP="001E6F48">
      <w:pPr>
        <w:pStyle w:val="Akapitzlist"/>
        <w:numPr>
          <w:ilvl w:val="0"/>
          <w:numId w:val="6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205706">
        <w:rPr>
          <w:rFonts w:ascii="Arial" w:hAnsi="Arial" w:cs="Arial"/>
          <w:sz w:val="20"/>
          <w:szCs w:val="20"/>
        </w:rPr>
        <w:t xml:space="preserve">Dla </w:t>
      </w:r>
      <w:r w:rsidR="001E6F48" w:rsidRPr="00205706">
        <w:rPr>
          <w:rFonts w:ascii="Arial" w:hAnsi="Arial" w:cs="Arial"/>
          <w:sz w:val="20"/>
          <w:szCs w:val="20"/>
        </w:rPr>
        <w:t>firm, które działają na rynku dłużej niż 3 lata (według wpisu w CEIDG lub KRS)</w:t>
      </w:r>
      <w:r w:rsidRPr="00205706">
        <w:rPr>
          <w:rFonts w:ascii="Arial" w:hAnsi="Arial" w:cs="Arial"/>
          <w:sz w:val="20"/>
          <w:szCs w:val="20"/>
        </w:rPr>
        <w:t xml:space="preserve"> Konkurs jest odpłatny </w:t>
      </w:r>
      <w:r w:rsidRPr="00205706">
        <w:rPr>
          <w:rFonts w:ascii="Arial" w:hAnsi="Arial" w:cs="Arial"/>
          <w:b/>
          <w:bCs/>
          <w:sz w:val="20"/>
          <w:szCs w:val="20"/>
        </w:rPr>
        <w:t>wg cennika</w:t>
      </w:r>
      <w:r w:rsidRPr="00205706">
        <w:rPr>
          <w:rFonts w:ascii="Arial" w:hAnsi="Arial" w:cs="Arial"/>
          <w:sz w:val="20"/>
          <w:szCs w:val="20"/>
        </w:rPr>
        <w:t xml:space="preserve"> stanowiącego </w:t>
      </w:r>
      <w:r w:rsidRPr="00205706">
        <w:rPr>
          <w:rFonts w:ascii="Arial" w:hAnsi="Arial" w:cs="Arial"/>
          <w:b/>
          <w:bCs/>
          <w:sz w:val="20"/>
          <w:szCs w:val="20"/>
        </w:rPr>
        <w:t>załącznik nr 1</w:t>
      </w:r>
      <w:r w:rsidRPr="00205706">
        <w:rPr>
          <w:rFonts w:ascii="Arial" w:hAnsi="Arial" w:cs="Arial"/>
          <w:sz w:val="20"/>
          <w:szCs w:val="20"/>
        </w:rPr>
        <w:t xml:space="preserve"> do niniejszego Regulaminu.</w:t>
      </w:r>
    </w:p>
    <w:p w14:paraId="4650EEBA" w14:textId="44AF319F" w:rsidR="00686814" w:rsidRPr="00205706" w:rsidRDefault="00B9757D" w:rsidP="00B9757D">
      <w:pPr>
        <w:pStyle w:val="Akapitzlist"/>
        <w:numPr>
          <w:ilvl w:val="0"/>
          <w:numId w:val="6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205706">
        <w:rPr>
          <w:rFonts w:ascii="Arial" w:hAnsi="Arial" w:cs="Arial"/>
          <w:sz w:val="20"/>
          <w:szCs w:val="20"/>
        </w:rPr>
        <w:t>D</w:t>
      </w:r>
      <w:r w:rsidR="00991BC2" w:rsidRPr="00205706">
        <w:rPr>
          <w:rFonts w:ascii="Arial" w:hAnsi="Arial" w:cs="Arial"/>
          <w:sz w:val="20"/>
          <w:szCs w:val="20"/>
        </w:rPr>
        <w:t>la firm, które działają na rynku krócej niż 3 lata (według wpisu w CEIDG lub KRS)</w:t>
      </w:r>
      <w:r w:rsidRPr="00205706">
        <w:rPr>
          <w:rFonts w:ascii="Arial" w:hAnsi="Arial" w:cs="Arial"/>
          <w:sz w:val="20"/>
          <w:szCs w:val="20"/>
        </w:rPr>
        <w:t xml:space="preserve"> </w:t>
      </w:r>
      <w:r w:rsidR="003F2EAE" w:rsidRPr="00205706">
        <w:rPr>
          <w:rFonts w:ascii="Arial" w:hAnsi="Arial" w:cs="Arial"/>
          <w:sz w:val="20"/>
          <w:szCs w:val="20"/>
        </w:rPr>
        <w:t xml:space="preserve">zgłoszenie produktu do </w:t>
      </w:r>
      <w:r w:rsidRPr="00205706">
        <w:rPr>
          <w:rFonts w:ascii="Arial" w:hAnsi="Arial" w:cs="Arial"/>
          <w:sz w:val="20"/>
          <w:szCs w:val="20"/>
        </w:rPr>
        <w:t>konku</w:t>
      </w:r>
      <w:r w:rsidR="003F2EAE" w:rsidRPr="00205706">
        <w:rPr>
          <w:rFonts w:ascii="Arial" w:hAnsi="Arial" w:cs="Arial"/>
          <w:sz w:val="20"/>
          <w:szCs w:val="20"/>
        </w:rPr>
        <w:t>rsu</w:t>
      </w:r>
      <w:r w:rsidRPr="00205706">
        <w:rPr>
          <w:rFonts w:ascii="Arial" w:hAnsi="Arial" w:cs="Arial"/>
          <w:sz w:val="20"/>
          <w:szCs w:val="20"/>
        </w:rPr>
        <w:t xml:space="preserve"> jest bezpłatn</w:t>
      </w:r>
      <w:r w:rsidR="003F2EAE" w:rsidRPr="00205706">
        <w:rPr>
          <w:rFonts w:ascii="Arial" w:hAnsi="Arial" w:cs="Arial"/>
          <w:sz w:val="20"/>
          <w:szCs w:val="20"/>
        </w:rPr>
        <w:t>e</w:t>
      </w:r>
      <w:r w:rsidR="00A8632F" w:rsidRPr="00205706">
        <w:rPr>
          <w:rFonts w:ascii="Arial" w:hAnsi="Arial" w:cs="Arial"/>
          <w:sz w:val="20"/>
          <w:szCs w:val="20"/>
        </w:rPr>
        <w:t>.</w:t>
      </w:r>
      <w:bookmarkStart w:id="0" w:name="_Hlk141691993"/>
      <w:r w:rsidRPr="00205706">
        <w:rPr>
          <w:rFonts w:ascii="Arial" w:hAnsi="Arial" w:cs="Arial"/>
          <w:sz w:val="20"/>
          <w:szCs w:val="20"/>
        </w:rPr>
        <w:t xml:space="preserve"> </w:t>
      </w:r>
    </w:p>
    <w:p w14:paraId="2C9C1ADE" w14:textId="71AFFE25" w:rsidR="00D81448" w:rsidRPr="00205706" w:rsidRDefault="00686814" w:rsidP="00B9757D">
      <w:pPr>
        <w:pStyle w:val="Akapitzlist"/>
        <w:numPr>
          <w:ilvl w:val="0"/>
          <w:numId w:val="6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205706">
        <w:rPr>
          <w:rFonts w:ascii="Arial" w:hAnsi="Arial" w:cs="Arial"/>
          <w:sz w:val="20"/>
          <w:szCs w:val="20"/>
        </w:rPr>
        <w:t xml:space="preserve">Firmy mają możliwość wykupienia powierzchni wystawienniczej dla prezentacji zgłoszonych produktów do Konkursu. </w:t>
      </w:r>
      <w:r w:rsidR="00B9757D" w:rsidRPr="00205706">
        <w:rPr>
          <w:rFonts w:ascii="Arial" w:hAnsi="Arial" w:cs="Arial"/>
          <w:sz w:val="20"/>
          <w:szCs w:val="20"/>
        </w:rPr>
        <w:t xml:space="preserve">Szczegóły w </w:t>
      </w:r>
      <w:r w:rsidR="00B9757D" w:rsidRPr="00205706">
        <w:rPr>
          <w:rFonts w:ascii="Arial" w:hAnsi="Arial" w:cs="Arial"/>
          <w:b/>
          <w:bCs/>
          <w:sz w:val="20"/>
          <w:szCs w:val="20"/>
        </w:rPr>
        <w:t xml:space="preserve">załączniku nr 1 </w:t>
      </w:r>
      <w:r w:rsidR="00B9757D" w:rsidRPr="00205706">
        <w:rPr>
          <w:rFonts w:ascii="Arial" w:hAnsi="Arial" w:cs="Arial"/>
          <w:sz w:val="20"/>
          <w:szCs w:val="20"/>
        </w:rPr>
        <w:t>do niniejszego Regulaminu.</w:t>
      </w:r>
    </w:p>
    <w:bookmarkEnd w:id="0"/>
    <w:p w14:paraId="771D2917" w14:textId="6C4E7C33" w:rsidR="001E6F48" w:rsidRPr="00136AE9" w:rsidRDefault="001E6F48" w:rsidP="001E6F48">
      <w:pPr>
        <w:pStyle w:val="Akapitzlist"/>
        <w:numPr>
          <w:ilvl w:val="0"/>
          <w:numId w:val="6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136AE9">
        <w:rPr>
          <w:rFonts w:ascii="Arial" w:hAnsi="Arial" w:cs="Arial"/>
          <w:sz w:val="20"/>
          <w:szCs w:val="20"/>
        </w:rPr>
        <w:t xml:space="preserve">Zgłoszenie produktu do Konkursu odbywa </w:t>
      </w:r>
      <w:proofErr w:type="spellStart"/>
      <w:r w:rsidRPr="00136AE9">
        <w:rPr>
          <w:rFonts w:ascii="Arial" w:hAnsi="Arial" w:cs="Arial"/>
          <w:sz w:val="20"/>
          <w:szCs w:val="20"/>
        </w:rPr>
        <w:t>sie</w:t>
      </w:r>
      <w:proofErr w:type="spellEnd"/>
      <w:r w:rsidRPr="00136AE9">
        <w:rPr>
          <w:rFonts w:ascii="Arial" w:hAnsi="Arial" w:cs="Arial"/>
          <w:sz w:val="20"/>
          <w:szCs w:val="20"/>
        </w:rPr>
        <w:t xml:space="preserve">̨ poprzez dokonanie w terminie </w:t>
      </w:r>
      <w:r w:rsidRPr="00136AE9">
        <w:rPr>
          <w:rFonts w:ascii="Arial" w:hAnsi="Arial" w:cs="Arial"/>
          <w:b/>
          <w:bCs/>
          <w:sz w:val="20"/>
          <w:szCs w:val="20"/>
        </w:rPr>
        <w:t xml:space="preserve">do </w:t>
      </w:r>
      <w:r w:rsidR="00B9757D" w:rsidRPr="00136AE9">
        <w:rPr>
          <w:rFonts w:ascii="Arial" w:hAnsi="Arial" w:cs="Arial"/>
          <w:b/>
          <w:bCs/>
          <w:sz w:val="20"/>
          <w:szCs w:val="20"/>
        </w:rPr>
        <w:t>2 grudnia 2024</w:t>
      </w:r>
      <w:r w:rsidRPr="00136AE9">
        <w:rPr>
          <w:rFonts w:ascii="Arial" w:hAnsi="Arial" w:cs="Arial"/>
          <w:b/>
          <w:bCs/>
          <w:sz w:val="20"/>
          <w:szCs w:val="20"/>
        </w:rPr>
        <w:t xml:space="preserve"> r</w:t>
      </w:r>
      <w:r w:rsidR="0008476A" w:rsidRPr="00136AE9">
        <w:rPr>
          <w:rFonts w:ascii="Arial" w:hAnsi="Arial" w:cs="Arial"/>
          <w:b/>
          <w:bCs/>
          <w:sz w:val="20"/>
          <w:szCs w:val="20"/>
        </w:rPr>
        <w:t>oku</w:t>
      </w:r>
      <w:r w:rsidRPr="00136AE9">
        <w:rPr>
          <w:rFonts w:ascii="Arial" w:hAnsi="Arial" w:cs="Arial"/>
          <w:sz w:val="20"/>
          <w:szCs w:val="20"/>
        </w:rPr>
        <w:t xml:space="preserve"> następujących kroków: </w:t>
      </w:r>
    </w:p>
    <w:p w14:paraId="7AB419AE" w14:textId="7853768A" w:rsidR="00097CC5" w:rsidRPr="00136AE9" w:rsidRDefault="001E6F48" w:rsidP="002F4204">
      <w:pPr>
        <w:pStyle w:val="Akapitzlist"/>
        <w:numPr>
          <w:ilvl w:val="0"/>
          <w:numId w:val="15"/>
        </w:numPr>
        <w:contextualSpacing/>
        <w:rPr>
          <w:rStyle w:val="Hipercze"/>
          <w:rFonts w:ascii="Arial" w:hAnsi="Arial" w:cs="Arial"/>
          <w:color w:val="auto"/>
          <w:sz w:val="20"/>
          <w:szCs w:val="20"/>
        </w:rPr>
      </w:pPr>
      <w:r w:rsidRPr="00136AE9">
        <w:rPr>
          <w:rFonts w:ascii="Arial" w:hAnsi="Arial" w:cs="Arial"/>
          <w:sz w:val="20"/>
          <w:szCs w:val="20"/>
        </w:rPr>
        <w:t>wypełnienie online</w:t>
      </w:r>
      <w:r w:rsidR="00FD10DF" w:rsidRPr="00136AE9">
        <w:rPr>
          <w:rFonts w:ascii="Arial" w:hAnsi="Arial" w:cs="Arial"/>
          <w:sz w:val="20"/>
          <w:szCs w:val="20"/>
        </w:rPr>
        <w:t xml:space="preserve"> formularza rejestracyjnego</w:t>
      </w:r>
      <w:r w:rsidR="00097CC5" w:rsidRPr="00136AE9">
        <w:rPr>
          <w:rFonts w:ascii="Arial" w:hAnsi="Arial" w:cs="Arial"/>
          <w:sz w:val="20"/>
          <w:szCs w:val="20"/>
        </w:rPr>
        <w:t>:</w:t>
      </w:r>
      <w:r w:rsidRPr="00136AE9">
        <w:rPr>
          <w:rFonts w:ascii="Arial" w:hAnsi="Arial" w:cs="Arial"/>
          <w:sz w:val="20"/>
          <w:szCs w:val="20"/>
        </w:rPr>
        <w:t xml:space="preserve"> </w:t>
      </w:r>
      <w:r w:rsidR="00BD559B" w:rsidRPr="00BD559B">
        <w:rPr>
          <w:rFonts w:ascii="Arial" w:hAnsi="Arial" w:cs="Arial"/>
          <w:sz w:val="20"/>
          <w:szCs w:val="20"/>
        </w:rPr>
        <w:t>https://konferencje.ptwp.pl/pl/zapis,594</w:t>
      </w:r>
    </w:p>
    <w:p w14:paraId="48A48005" w14:textId="02D81C3A" w:rsidR="00FD10DF" w:rsidRPr="00136AE9" w:rsidRDefault="00FD10DF" w:rsidP="00FD10DF">
      <w:pPr>
        <w:numPr>
          <w:ilvl w:val="0"/>
          <w:numId w:val="15"/>
        </w:numPr>
        <w:rPr>
          <w:rFonts w:ascii="Arial" w:eastAsia="Times New Roman" w:hAnsi="Arial" w:cs="Arial"/>
          <w:sz w:val="20"/>
          <w:szCs w:val="20"/>
          <w:lang w:val="pl-PL"/>
        </w:rPr>
      </w:pPr>
      <w:r w:rsidRPr="00136AE9">
        <w:rPr>
          <w:rFonts w:ascii="Arial" w:eastAsia="Times New Roman" w:hAnsi="Arial" w:cs="Arial"/>
          <w:sz w:val="20"/>
          <w:szCs w:val="20"/>
          <w:lang w:val="pl-PL"/>
        </w:rPr>
        <w:t xml:space="preserve">Jeżeli użytkownik </w:t>
      </w:r>
      <w:r w:rsidR="009E4038" w:rsidRPr="00136AE9">
        <w:rPr>
          <w:rFonts w:ascii="Arial" w:eastAsia="Times New Roman" w:hAnsi="Arial" w:cs="Arial"/>
          <w:sz w:val="20"/>
          <w:szCs w:val="20"/>
          <w:lang w:val="pl-PL"/>
        </w:rPr>
        <w:t xml:space="preserve">deklaruje </w:t>
      </w:r>
      <w:r w:rsidR="00D55F8B" w:rsidRPr="00136AE9">
        <w:rPr>
          <w:rFonts w:ascii="Arial" w:eastAsia="Times New Roman" w:hAnsi="Arial" w:cs="Arial"/>
          <w:sz w:val="20"/>
          <w:szCs w:val="20"/>
          <w:lang w:val="pl-PL"/>
        </w:rPr>
        <w:t>w formularzu rejestracyjnym online</w:t>
      </w:r>
      <w:r w:rsidR="009E4038" w:rsidRPr="00136AE9">
        <w:rPr>
          <w:rFonts w:ascii="Arial" w:eastAsia="Times New Roman" w:hAnsi="Arial" w:cs="Arial"/>
          <w:sz w:val="20"/>
          <w:szCs w:val="20"/>
          <w:lang w:val="pl-PL"/>
        </w:rPr>
        <w:t>, że</w:t>
      </w:r>
      <w:r w:rsidRPr="00136AE9">
        <w:rPr>
          <w:rFonts w:ascii="Arial" w:eastAsia="Times New Roman" w:hAnsi="Arial" w:cs="Arial"/>
          <w:sz w:val="20"/>
          <w:szCs w:val="20"/>
          <w:lang w:val="pl-PL"/>
        </w:rPr>
        <w:t xml:space="preserve"> firma działa krócej niż 3 lata (i pokrywa się to z inf</w:t>
      </w:r>
      <w:r w:rsidR="00D55F8B" w:rsidRPr="00136AE9">
        <w:rPr>
          <w:rFonts w:ascii="Arial" w:eastAsia="Times New Roman" w:hAnsi="Arial" w:cs="Arial"/>
          <w:sz w:val="20"/>
          <w:szCs w:val="20"/>
          <w:lang w:val="pl-PL"/>
        </w:rPr>
        <w:t>ormacjami w</w:t>
      </w:r>
      <w:r w:rsidRPr="00136AE9">
        <w:rPr>
          <w:rFonts w:ascii="Arial" w:eastAsia="Times New Roman" w:hAnsi="Arial" w:cs="Arial"/>
          <w:sz w:val="20"/>
          <w:szCs w:val="20"/>
          <w:lang w:val="pl-PL"/>
        </w:rPr>
        <w:t xml:space="preserve"> CEIDG)</w:t>
      </w:r>
      <w:r w:rsidR="00070EFA" w:rsidRPr="00136AE9">
        <w:rPr>
          <w:rFonts w:ascii="Arial" w:eastAsia="Times New Roman" w:hAnsi="Arial" w:cs="Arial"/>
          <w:sz w:val="20"/>
          <w:szCs w:val="20"/>
          <w:lang w:val="pl-PL"/>
        </w:rPr>
        <w:t>,</w:t>
      </w:r>
      <w:r w:rsidRPr="00136AE9">
        <w:rPr>
          <w:rFonts w:ascii="Arial" w:eastAsia="Times New Roman" w:hAnsi="Arial" w:cs="Arial"/>
          <w:sz w:val="20"/>
          <w:szCs w:val="20"/>
          <w:lang w:val="pl-PL"/>
        </w:rPr>
        <w:t xml:space="preserve"> otrzymuje link do </w:t>
      </w:r>
      <w:r w:rsidR="009E4038" w:rsidRPr="00136AE9">
        <w:rPr>
          <w:rFonts w:ascii="Arial" w:eastAsia="Times New Roman" w:hAnsi="Arial" w:cs="Arial"/>
          <w:sz w:val="20"/>
          <w:szCs w:val="20"/>
          <w:lang w:val="pl-PL"/>
        </w:rPr>
        <w:t>formularza</w:t>
      </w:r>
      <w:r w:rsidR="00D55F8B" w:rsidRPr="00136AE9">
        <w:rPr>
          <w:rFonts w:ascii="Arial" w:eastAsia="Times New Roman" w:hAnsi="Arial" w:cs="Arial"/>
          <w:sz w:val="20"/>
          <w:szCs w:val="20"/>
          <w:lang w:val="pl-PL"/>
        </w:rPr>
        <w:t xml:space="preserve"> konkursowego. W formularzu konkursowym </w:t>
      </w:r>
      <w:r w:rsidRPr="00136AE9">
        <w:rPr>
          <w:rFonts w:ascii="Arial" w:eastAsia="Times New Roman" w:hAnsi="Arial" w:cs="Arial"/>
          <w:sz w:val="20"/>
          <w:szCs w:val="20"/>
          <w:lang w:val="pl-PL"/>
        </w:rPr>
        <w:t>umieszcza opis produktu, zdjęcia i inne dane niezbędne do pełnego zgłoszenia</w:t>
      </w:r>
      <w:r w:rsidR="009E4038" w:rsidRPr="00136AE9">
        <w:rPr>
          <w:rFonts w:ascii="Arial" w:eastAsia="Times New Roman" w:hAnsi="Arial" w:cs="Arial"/>
          <w:sz w:val="20"/>
          <w:szCs w:val="20"/>
          <w:lang w:val="pl-PL"/>
        </w:rPr>
        <w:t xml:space="preserve"> produktu do </w:t>
      </w:r>
      <w:r w:rsidR="00D55F8B" w:rsidRPr="00136AE9">
        <w:rPr>
          <w:rFonts w:ascii="Arial" w:eastAsia="Times New Roman" w:hAnsi="Arial" w:cs="Arial"/>
          <w:sz w:val="20"/>
          <w:szCs w:val="20"/>
          <w:lang w:val="pl-PL"/>
        </w:rPr>
        <w:t>K</w:t>
      </w:r>
      <w:r w:rsidR="009E4038" w:rsidRPr="00136AE9">
        <w:rPr>
          <w:rFonts w:ascii="Arial" w:eastAsia="Times New Roman" w:hAnsi="Arial" w:cs="Arial"/>
          <w:sz w:val="20"/>
          <w:szCs w:val="20"/>
          <w:lang w:val="pl-PL"/>
        </w:rPr>
        <w:t>onkursu</w:t>
      </w:r>
      <w:r w:rsidRPr="00136AE9">
        <w:rPr>
          <w:rFonts w:ascii="Arial" w:eastAsia="Times New Roman" w:hAnsi="Arial" w:cs="Arial"/>
          <w:sz w:val="20"/>
          <w:szCs w:val="20"/>
          <w:lang w:val="pl-PL"/>
        </w:rPr>
        <w:t>.</w:t>
      </w:r>
    </w:p>
    <w:p w14:paraId="69D0238B" w14:textId="221854FB" w:rsidR="00FD10DF" w:rsidRPr="00136AE9" w:rsidRDefault="00FD10DF" w:rsidP="00FD10DF">
      <w:pPr>
        <w:numPr>
          <w:ilvl w:val="0"/>
          <w:numId w:val="15"/>
        </w:numPr>
        <w:rPr>
          <w:rFonts w:ascii="Arial" w:eastAsia="Times New Roman" w:hAnsi="Arial" w:cs="Arial"/>
          <w:sz w:val="20"/>
          <w:szCs w:val="20"/>
          <w:lang w:val="pl-PL"/>
        </w:rPr>
      </w:pPr>
      <w:r w:rsidRPr="00136AE9">
        <w:rPr>
          <w:rFonts w:ascii="Arial" w:eastAsia="Times New Roman" w:hAnsi="Arial" w:cs="Arial"/>
          <w:sz w:val="20"/>
          <w:szCs w:val="20"/>
          <w:lang w:val="pl-PL"/>
        </w:rPr>
        <w:t xml:space="preserve">Jeżeli użytkownik </w:t>
      </w:r>
      <w:r w:rsidR="009E4038" w:rsidRPr="00136AE9">
        <w:rPr>
          <w:rFonts w:ascii="Arial" w:eastAsia="Times New Roman" w:hAnsi="Arial" w:cs="Arial"/>
          <w:sz w:val="20"/>
          <w:szCs w:val="20"/>
          <w:lang w:val="pl-PL"/>
        </w:rPr>
        <w:t>deklaruje podczas rejestracji</w:t>
      </w:r>
      <w:r w:rsidRPr="00136AE9">
        <w:rPr>
          <w:rFonts w:ascii="Arial" w:eastAsia="Times New Roman" w:hAnsi="Arial" w:cs="Arial"/>
          <w:sz w:val="20"/>
          <w:szCs w:val="20"/>
          <w:lang w:val="pl-PL"/>
        </w:rPr>
        <w:t xml:space="preserve">, że firma działa dłużej niż 3 lata (i pokrywa się to z inf. z CEIDG) otrzymuje fakturę proforma lub </w:t>
      </w:r>
      <w:r w:rsidR="00D55F8B" w:rsidRPr="00136AE9">
        <w:rPr>
          <w:rFonts w:ascii="Arial" w:eastAsia="Times New Roman" w:hAnsi="Arial" w:cs="Arial"/>
          <w:sz w:val="20"/>
          <w:szCs w:val="20"/>
          <w:lang w:val="pl-PL"/>
        </w:rPr>
        <w:t xml:space="preserve">fakturę </w:t>
      </w:r>
      <w:r w:rsidRPr="00136AE9">
        <w:rPr>
          <w:rFonts w:ascii="Arial" w:eastAsia="Times New Roman" w:hAnsi="Arial" w:cs="Arial"/>
          <w:sz w:val="20"/>
          <w:szCs w:val="20"/>
          <w:lang w:val="pl-PL"/>
        </w:rPr>
        <w:t>VAT</w:t>
      </w:r>
      <w:r w:rsidR="00880540" w:rsidRPr="00136AE9">
        <w:rPr>
          <w:rFonts w:ascii="Arial" w:eastAsia="Times New Roman" w:hAnsi="Arial" w:cs="Arial"/>
          <w:sz w:val="20"/>
          <w:szCs w:val="20"/>
          <w:lang w:val="pl-PL"/>
        </w:rPr>
        <w:t>. Faktura jest wystawiana na podstawie ilości zadeklarowanych produktów zgłoszonych w formularzu wstępnym.</w:t>
      </w:r>
    </w:p>
    <w:p w14:paraId="204EEBB1" w14:textId="6DD54152" w:rsidR="00FD10DF" w:rsidRPr="00136AE9" w:rsidRDefault="00880540" w:rsidP="00751E87">
      <w:pPr>
        <w:numPr>
          <w:ilvl w:val="0"/>
          <w:numId w:val="15"/>
        </w:numPr>
        <w:rPr>
          <w:rStyle w:val="Hipercze"/>
          <w:rFonts w:ascii="Arial" w:eastAsia="Times New Roman" w:hAnsi="Arial" w:cs="Arial"/>
          <w:color w:val="auto"/>
          <w:sz w:val="20"/>
          <w:szCs w:val="20"/>
          <w:u w:val="none"/>
          <w:lang w:val="pl-PL"/>
        </w:rPr>
      </w:pPr>
      <w:r w:rsidRPr="00136AE9">
        <w:rPr>
          <w:rFonts w:ascii="Arial" w:eastAsia="Times New Roman" w:hAnsi="Arial" w:cs="Arial"/>
          <w:sz w:val="20"/>
          <w:szCs w:val="20"/>
          <w:lang w:val="pl-PL"/>
        </w:rPr>
        <w:t>W mom</w:t>
      </w:r>
      <w:r w:rsidR="00070EFA" w:rsidRPr="00136AE9">
        <w:rPr>
          <w:rFonts w:ascii="Arial" w:eastAsia="Times New Roman" w:hAnsi="Arial" w:cs="Arial"/>
          <w:sz w:val="20"/>
          <w:szCs w:val="20"/>
          <w:lang w:val="pl-PL"/>
        </w:rPr>
        <w:t>e</w:t>
      </w:r>
      <w:r w:rsidRPr="00136AE9">
        <w:rPr>
          <w:rFonts w:ascii="Arial" w:eastAsia="Times New Roman" w:hAnsi="Arial" w:cs="Arial"/>
          <w:sz w:val="20"/>
          <w:szCs w:val="20"/>
          <w:lang w:val="pl-PL"/>
        </w:rPr>
        <w:t xml:space="preserve">ncie, kiedy </w:t>
      </w:r>
      <w:r w:rsidR="00070EFA" w:rsidRPr="00136AE9">
        <w:rPr>
          <w:rFonts w:ascii="Arial" w:eastAsia="Times New Roman" w:hAnsi="Arial" w:cs="Arial"/>
          <w:sz w:val="20"/>
          <w:szCs w:val="20"/>
          <w:lang w:val="pl-PL"/>
        </w:rPr>
        <w:t xml:space="preserve">podmiot </w:t>
      </w:r>
      <w:r w:rsidRPr="00136AE9">
        <w:rPr>
          <w:rFonts w:ascii="Arial" w:eastAsia="Times New Roman" w:hAnsi="Arial" w:cs="Arial"/>
          <w:sz w:val="20"/>
          <w:szCs w:val="20"/>
          <w:lang w:val="pl-PL"/>
        </w:rPr>
        <w:t xml:space="preserve">dokona zapłaty i zostanie ona zaksięgowana na </w:t>
      </w:r>
      <w:r w:rsidR="00402785" w:rsidRPr="00136AE9">
        <w:rPr>
          <w:rFonts w:ascii="Arial" w:eastAsia="Times New Roman" w:hAnsi="Arial" w:cs="Arial"/>
          <w:sz w:val="20"/>
          <w:szCs w:val="20"/>
          <w:lang w:val="pl-PL"/>
        </w:rPr>
        <w:t xml:space="preserve">wskazanym na fakturze </w:t>
      </w:r>
      <w:r w:rsidRPr="00136AE9">
        <w:rPr>
          <w:rFonts w:ascii="Arial" w:eastAsia="Times New Roman" w:hAnsi="Arial" w:cs="Arial"/>
          <w:sz w:val="20"/>
          <w:szCs w:val="20"/>
          <w:lang w:val="pl-PL"/>
        </w:rPr>
        <w:t xml:space="preserve">koncie </w:t>
      </w:r>
      <w:r w:rsidR="00070EFA" w:rsidRPr="00136AE9">
        <w:rPr>
          <w:rFonts w:ascii="Arial" w:eastAsia="Times New Roman" w:hAnsi="Arial" w:cs="Arial"/>
          <w:sz w:val="20"/>
          <w:szCs w:val="20"/>
          <w:lang w:val="pl-PL"/>
        </w:rPr>
        <w:t>Organizatora</w:t>
      </w:r>
      <w:r w:rsidRPr="00136AE9">
        <w:rPr>
          <w:rFonts w:ascii="Arial" w:eastAsia="Times New Roman" w:hAnsi="Arial" w:cs="Arial"/>
          <w:sz w:val="20"/>
          <w:szCs w:val="20"/>
          <w:lang w:val="pl-PL"/>
        </w:rPr>
        <w:t xml:space="preserve">, </w:t>
      </w:r>
      <w:r w:rsidR="00A8632F" w:rsidRPr="00136AE9">
        <w:rPr>
          <w:rFonts w:ascii="Arial" w:eastAsia="Times New Roman" w:hAnsi="Arial" w:cs="Arial"/>
          <w:sz w:val="20"/>
          <w:szCs w:val="20"/>
          <w:lang w:val="pl-PL"/>
        </w:rPr>
        <w:t xml:space="preserve">uczestnik </w:t>
      </w:r>
      <w:r w:rsidR="00070EFA" w:rsidRPr="00136AE9">
        <w:rPr>
          <w:rFonts w:ascii="Arial" w:eastAsia="Times New Roman" w:hAnsi="Arial" w:cs="Arial"/>
          <w:sz w:val="20"/>
          <w:szCs w:val="20"/>
          <w:lang w:val="pl-PL"/>
        </w:rPr>
        <w:t>K</w:t>
      </w:r>
      <w:r w:rsidR="00A8632F" w:rsidRPr="00136AE9">
        <w:rPr>
          <w:rFonts w:ascii="Arial" w:eastAsia="Times New Roman" w:hAnsi="Arial" w:cs="Arial"/>
          <w:sz w:val="20"/>
          <w:szCs w:val="20"/>
          <w:lang w:val="pl-PL"/>
        </w:rPr>
        <w:t xml:space="preserve">onkursu </w:t>
      </w:r>
      <w:r w:rsidRPr="00136AE9">
        <w:rPr>
          <w:rFonts w:ascii="Arial" w:eastAsia="Times New Roman" w:hAnsi="Arial" w:cs="Arial"/>
          <w:sz w:val="20"/>
          <w:szCs w:val="20"/>
          <w:lang w:val="pl-PL"/>
        </w:rPr>
        <w:t xml:space="preserve">otrzymuje link do </w:t>
      </w:r>
      <w:r w:rsidR="00402785" w:rsidRPr="00136AE9">
        <w:rPr>
          <w:rFonts w:ascii="Arial" w:eastAsia="Times New Roman" w:hAnsi="Arial" w:cs="Arial"/>
          <w:sz w:val="20"/>
          <w:szCs w:val="20"/>
          <w:lang w:val="pl-PL"/>
        </w:rPr>
        <w:t>formularza</w:t>
      </w:r>
      <w:r w:rsidR="00816AF5" w:rsidRPr="00136AE9">
        <w:rPr>
          <w:rFonts w:ascii="Arial" w:eastAsia="Times New Roman" w:hAnsi="Arial" w:cs="Arial"/>
          <w:sz w:val="20"/>
          <w:szCs w:val="20"/>
          <w:lang w:val="pl-PL"/>
        </w:rPr>
        <w:t xml:space="preserve"> konkursowego</w:t>
      </w:r>
      <w:r w:rsidRPr="00136AE9">
        <w:rPr>
          <w:rFonts w:ascii="Arial" w:eastAsia="Times New Roman" w:hAnsi="Arial" w:cs="Arial"/>
          <w:sz w:val="20"/>
          <w:szCs w:val="20"/>
          <w:lang w:val="pl-PL"/>
        </w:rPr>
        <w:t>, w którym umieszcza opis produktu, zdjęcia i inne dane niezbędne do pełnego zgłoszenia.</w:t>
      </w:r>
    </w:p>
    <w:p w14:paraId="6FC2E795" w14:textId="6816D5C7" w:rsidR="001E6F48" w:rsidRPr="00136AE9" w:rsidRDefault="001E6F48" w:rsidP="001E6F48">
      <w:pPr>
        <w:pStyle w:val="Akapitzlist"/>
        <w:numPr>
          <w:ilvl w:val="0"/>
          <w:numId w:val="6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136AE9">
        <w:rPr>
          <w:rFonts w:ascii="Arial" w:hAnsi="Arial" w:cs="Arial"/>
          <w:sz w:val="20"/>
          <w:szCs w:val="20"/>
        </w:rPr>
        <w:t xml:space="preserve">Jury </w:t>
      </w:r>
      <w:proofErr w:type="spellStart"/>
      <w:r w:rsidRPr="00136AE9">
        <w:rPr>
          <w:rFonts w:ascii="Arial" w:hAnsi="Arial" w:cs="Arial"/>
          <w:sz w:val="20"/>
          <w:szCs w:val="20"/>
        </w:rPr>
        <w:t>może</w:t>
      </w:r>
      <w:proofErr w:type="spellEnd"/>
      <w:r w:rsidRPr="00136AE9">
        <w:rPr>
          <w:rFonts w:ascii="Arial" w:hAnsi="Arial" w:cs="Arial"/>
          <w:sz w:val="20"/>
          <w:szCs w:val="20"/>
        </w:rPr>
        <w:t xml:space="preserve"> </w:t>
      </w:r>
      <w:r w:rsidR="00070EFA" w:rsidRPr="00136AE9">
        <w:rPr>
          <w:rFonts w:ascii="Arial" w:hAnsi="Arial" w:cs="Arial"/>
          <w:sz w:val="20"/>
          <w:szCs w:val="20"/>
        </w:rPr>
        <w:t>przyznać</w:t>
      </w:r>
      <w:r w:rsidRPr="00136AE9">
        <w:rPr>
          <w:rFonts w:ascii="Arial" w:hAnsi="Arial" w:cs="Arial"/>
          <w:sz w:val="20"/>
          <w:szCs w:val="20"/>
        </w:rPr>
        <w:t xml:space="preserve"> tytuł „Dobry </w:t>
      </w:r>
      <w:r w:rsidR="008A5E36" w:rsidRPr="00136AE9">
        <w:rPr>
          <w:rFonts w:ascii="Arial" w:hAnsi="Arial" w:cs="Arial"/>
          <w:sz w:val="20"/>
          <w:szCs w:val="20"/>
        </w:rPr>
        <w:t>Design 202</w:t>
      </w:r>
      <w:r w:rsidR="00B9757D" w:rsidRPr="00136AE9">
        <w:rPr>
          <w:rFonts w:ascii="Arial" w:hAnsi="Arial" w:cs="Arial"/>
          <w:sz w:val="20"/>
          <w:szCs w:val="20"/>
        </w:rPr>
        <w:t>5</w:t>
      </w:r>
      <w:r w:rsidRPr="00136AE9">
        <w:rPr>
          <w:rFonts w:ascii="Arial" w:hAnsi="Arial" w:cs="Arial"/>
          <w:sz w:val="20"/>
          <w:szCs w:val="20"/>
        </w:rPr>
        <w:t>”</w:t>
      </w:r>
      <w:r w:rsidR="00070EFA" w:rsidRPr="00136AE9">
        <w:rPr>
          <w:rFonts w:ascii="Arial" w:hAnsi="Arial" w:cs="Arial"/>
          <w:sz w:val="20"/>
          <w:szCs w:val="20"/>
        </w:rPr>
        <w:t xml:space="preserve"> maksymalnie jednemu produktowi z każdej kategorii konkursowej</w:t>
      </w:r>
      <w:r w:rsidRPr="00136AE9">
        <w:rPr>
          <w:rFonts w:ascii="Arial" w:hAnsi="Arial" w:cs="Arial"/>
          <w:sz w:val="20"/>
          <w:szCs w:val="20"/>
        </w:rPr>
        <w:t xml:space="preserve">. W sytuacji, gdy liczba </w:t>
      </w:r>
      <w:proofErr w:type="spellStart"/>
      <w:r w:rsidRPr="00136AE9">
        <w:rPr>
          <w:rFonts w:ascii="Arial" w:hAnsi="Arial" w:cs="Arial"/>
          <w:sz w:val="20"/>
          <w:szCs w:val="20"/>
        </w:rPr>
        <w:t>produktów</w:t>
      </w:r>
      <w:proofErr w:type="spellEnd"/>
      <w:r w:rsidRPr="00136AE9">
        <w:rPr>
          <w:rFonts w:ascii="Arial" w:hAnsi="Arial" w:cs="Arial"/>
          <w:sz w:val="20"/>
          <w:szCs w:val="20"/>
        </w:rPr>
        <w:t xml:space="preserve"> zgłoszonych do jednej kategorii jest </w:t>
      </w:r>
      <w:proofErr w:type="spellStart"/>
      <w:r w:rsidRPr="00136AE9">
        <w:rPr>
          <w:rFonts w:ascii="Arial" w:hAnsi="Arial" w:cs="Arial"/>
          <w:sz w:val="20"/>
          <w:szCs w:val="20"/>
        </w:rPr>
        <w:t>większa</w:t>
      </w:r>
      <w:proofErr w:type="spellEnd"/>
      <w:r w:rsidRPr="00136A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36AE9">
        <w:rPr>
          <w:rFonts w:ascii="Arial" w:hAnsi="Arial" w:cs="Arial"/>
          <w:sz w:val="20"/>
          <w:szCs w:val="20"/>
        </w:rPr>
        <w:t>niz</w:t>
      </w:r>
      <w:proofErr w:type="spellEnd"/>
      <w:r w:rsidRPr="00136AE9">
        <w:rPr>
          <w:rFonts w:ascii="Arial" w:hAnsi="Arial" w:cs="Arial"/>
          <w:sz w:val="20"/>
          <w:szCs w:val="20"/>
        </w:rPr>
        <w:t xml:space="preserve">̇ 10, </w:t>
      </w:r>
      <w:r w:rsidR="00070EFA" w:rsidRPr="00136AE9">
        <w:rPr>
          <w:rFonts w:ascii="Arial" w:hAnsi="Arial" w:cs="Arial"/>
          <w:sz w:val="20"/>
          <w:szCs w:val="20"/>
        </w:rPr>
        <w:t>J</w:t>
      </w:r>
      <w:r w:rsidRPr="00136AE9">
        <w:rPr>
          <w:rFonts w:ascii="Arial" w:hAnsi="Arial" w:cs="Arial"/>
          <w:sz w:val="20"/>
          <w:szCs w:val="20"/>
        </w:rPr>
        <w:t xml:space="preserve">ury zastrzega sobie </w:t>
      </w:r>
      <w:proofErr w:type="spellStart"/>
      <w:r w:rsidRPr="00136AE9">
        <w:rPr>
          <w:rFonts w:ascii="Arial" w:hAnsi="Arial" w:cs="Arial"/>
          <w:sz w:val="20"/>
          <w:szCs w:val="20"/>
        </w:rPr>
        <w:t>możliwośc</w:t>
      </w:r>
      <w:proofErr w:type="spellEnd"/>
      <w:r w:rsidRPr="00136AE9">
        <w:rPr>
          <w:rFonts w:ascii="Arial" w:hAnsi="Arial" w:cs="Arial"/>
          <w:sz w:val="20"/>
          <w:szCs w:val="20"/>
        </w:rPr>
        <w:t xml:space="preserve">́ przyznania </w:t>
      </w:r>
      <w:proofErr w:type="spellStart"/>
      <w:r w:rsidRPr="00136AE9">
        <w:rPr>
          <w:rFonts w:ascii="Arial" w:hAnsi="Arial" w:cs="Arial"/>
          <w:sz w:val="20"/>
          <w:szCs w:val="20"/>
        </w:rPr>
        <w:t>więcej</w:t>
      </w:r>
      <w:proofErr w:type="spellEnd"/>
      <w:r w:rsidRPr="00136A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36AE9">
        <w:rPr>
          <w:rFonts w:ascii="Arial" w:hAnsi="Arial" w:cs="Arial"/>
          <w:sz w:val="20"/>
          <w:szCs w:val="20"/>
        </w:rPr>
        <w:t>niz</w:t>
      </w:r>
      <w:proofErr w:type="spellEnd"/>
      <w:r w:rsidRPr="00136AE9">
        <w:rPr>
          <w:rFonts w:ascii="Arial" w:hAnsi="Arial" w:cs="Arial"/>
          <w:sz w:val="20"/>
          <w:szCs w:val="20"/>
        </w:rPr>
        <w:t xml:space="preserve">̇ jednego tytułu „Dobry </w:t>
      </w:r>
      <w:r w:rsidR="008A5E36" w:rsidRPr="00136AE9">
        <w:rPr>
          <w:rFonts w:ascii="Arial" w:hAnsi="Arial" w:cs="Arial"/>
          <w:sz w:val="20"/>
          <w:szCs w:val="20"/>
        </w:rPr>
        <w:t>Design 202</w:t>
      </w:r>
      <w:r w:rsidR="00B9757D" w:rsidRPr="00136AE9">
        <w:rPr>
          <w:rFonts w:ascii="Arial" w:hAnsi="Arial" w:cs="Arial"/>
          <w:sz w:val="20"/>
          <w:szCs w:val="20"/>
        </w:rPr>
        <w:t>5</w:t>
      </w:r>
      <w:r w:rsidRPr="00136AE9">
        <w:rPr>
          <w:rFonts w:ascii="Arial" w:hAnsi="Arial" w:cs="Arial"/>
          <w:sz w:val="20"/>
          <w:szCs w:val="20"/>
        </w:rPr>
        <w:t xml:space="preserve">” w danej kategorii. Jury </w:t>
      </w:r>
      <w:proofErr w:type="spellStart"/>
      <w:r w:rsidRPr="00136AE9">
        <w:rPr>
          <w:rFonts w:ascii="Arial" w:hAnsi="Arial" w:cs="Arial"/>
          <w:sz w:val="20"/>
          <w:szCs w:val="20"/>
        </w:rPr>
        <w:t>może</w:t>
      </w:r>
      <w:proofErr w:type="spellEnd"/>
      <w:r w:rsidRPr="00136A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36AE9">
        <w:rPr>
          <w:rFonts w:ascii="Arial" w:hAnsi="Arial" w:cs="Arial"/>
          <w:sz w:val="20"/>
          <w:szCs w:val="20"/>
        </w:rPr>
        <w:lastRenderedPageBreak/>
        <w:t>przyznac</w:t>
      </w:r>
      <w:proofErr w:type="spellEnd"/>
      <w:r w:rsidRPr="00136AE9">
        <w:rPr>
          <w:rFonts w:ascii="Arial" w:hAnsi="Arial" w:cs="Arial"/>
          <w:sz w:val="20"/>
          <w:szCs w:val="20"/>
        </w:rPr>
        <w:t xml:space="preserve">́ </w:t>
      </w:r>
      <w:proofErr w:type="spellStart"/>
      <w:r w:rsidRPr="00136AE9">
        <w:rPr>
          <w:rFonts w:ascii="Arial" w:hAnsi="Arial" w:cs="Arial"/>
          <w:sz w:val="20"/>
          <w:szCs w:val="20"/>
        </w:rPr>
        <w:t>równiez</w:t>
      </w:r>
      <w:proofErr w:type="spellEnd"/>
      <w:r w:rsidRPr="00136AE9">
        <w:rPr>
          <w:rFonts w:ascii="Arial" w:hAnsi="Arial" w:cs="Arial"/>
          <w:sz w:val="20"/>
          <w:szCs w:val="20"/>
        </w:rPr>
        <w:t xml:space="preserve">̇ dowolną </w:t>
      </w:r>
      <w:proofErr w:type="spellStart"/>
      <w:r w:rsidRPr="00136AE9">
        <w:rPr>
          <w:rFonts w:ascii="Arial" w:hAnsi="Arial" w:cs="Arial"/>
          <w:sz w:val="20"/>
          <w:szCs w:val="20"/>
        </w:rPr>
        <w:t>liczbe</w:t>
      </w:r>
      <w:proofErr w:type="spellEnd"/>
      <w:r w:rsidRPr="00136AE9">
        <w:rPr>
          <w:rFonts w:ascii="Arial" w:hAnsi="Arial" w:cs="Arial"/>
          <w:sz w:val="20"/>
          <w:szCs w:val="20"/>
        </w:rPr>
        <w:t xml:space="preserve">̨ </w:t>
      </w:r>
      <w:r w:rsidR="00600ABC" w:rsidRPr="00136AE9">
        <w:rPr>
          <w:rFonts w:ascii="Arial" w:hAnsi="Arial" w:cs="Arial"/>
          <w:sz w:val="20"/>
          <w:szCs w:val="20"/>
        </w:rPr>
        <w:t>tytułów</w:t>
      </w:r>
      <w:r w:rsidRPr="00136AE9">
        <w:rPr>
          <w:rFonts w:ascii="Arial" w:hAnsi="Arial" w:cs="Arial"/>
          <w:sz w:val="20"/>
          <w:szCs w:val="20"/>
        </w:rPr>
        <w:t xml:space="preserve"> „</w:t>
      </w:r>
      <w:r w:rsidR="00600ABC" w:rsidRPr="00136AE9">
        <w:rPr>
          <w:rFonts w:ascii="Arial" w:hAnsi="Arial" w:cs="Arial"/>
          <w:sz w:val="20"/>
          <w:szCs w:val="20"/>
        </w:rPr>
        <w:t>Wyróżnienie</w:t>
      </w:r>
      <w:r w:rsidRPr="00136AE9">
        <w:rPr>
          <w:rFonts w:ascii="Arial" w:hAnsi="Arial" w:cs="Arial"/>
          <w:sz w:val="20"/>
          <w:szCs w:val="20"/>
        </w:rPr>
        <w:t xml:space="preserve"> Dobry </w:t>
      </w:r>
      <w:r w:rsidR="008A5E36" w:rsidRPr="00136AE9">
        <w:rPr>
          <w:rFonts w:ascii="Arial" w:hAnsi="Arial" w:cs="Arial"/>
          <w:sz w:val="20"/>
          <w:szCs w:val="20"/>
        </w:rPr>
        <w:t>Design 202</w:t>
      </w:r>
      <w:r w:rsidR="00B9757D" w:rsidRPr="00136AE9">
        <w:rPr>
          <w:rFonts w:ascii="Arial" w:hAnsi="Arial" w:cs="Arial"/>
          <w:sz w:val="20"/>
          <w:szCs w:val="20"/>
        </w:rPr>
        <w:t>5</w:t>
      </w:r>
      <w:r w:rsidRPr="00136AE9">
        <w:rPr>
          <w:rFonts w:ascii="Arial" w:hAnsi="Arial" w:cs="Arial"/>
          <w:sz w:val="20"/>
          <w:szCs w:val="20"/>
        </w:rPr>
        <w:t>” w</w:t>
      </w:r>
      <w:r w:rsidR="00600ABC" w:rsidRPr="00136AE9">
        <w:rPr>
          <w:rFonts w:ascii="Arial" w:hAnsi="Arial" w:cs="Arial"/>
          <w:sz w:val="20"/>
          <w:szCs w:val="20"/>
        </w:rPr>
        <w:t> </w:t>
      </w:r>
      <w:proofErr w:type="spellStart"/>
      <w:r w:rsidRPr="00136AE9">
        <w:rPr>
          <w:rFonts w:ascii="Arial" w:hAnsi="Arial" w:cs="Arial"/>
          <w:sz w:val="20"/>
          <w:szCs w:val="20"/>
        </w:rPr>
        <w:t>każdej</w:t>
      </w:r>
      <w:proofErr w:type="spellEnd"/>
      <w:r w:rsidRPr="00136AE9">
        <w:rPr>
          <w:rFonts w:ascii="Arial" w:hAnsi="Arial" w:cs="Arial"/>
          <w:sz w:val="20"/>
          <w:szCs w:val="20"/>
        </w:rPr>
        <w:t xml:space="preserve"> kategorii</w:t>
      </w:r>
      <w:r w:rsidR="00070EFA" w:rsidRPr="00136AE9">
        <w:rPr>
          <w:rFonts w:ascii="Arial" w:hAnsi="Arial" w:cs="Arial"/>
          <w:sz w:val="20"/>
          <w:szCs w:val="20"/>
        </w:rPr>
        <w:t xml:space="preserve"> konkursowej</w:t>
      </w:r>
      <w:r w:rsidR="00A230EC" w:rsidRPr="00136AE9">
        <w:rPr>
          <w:rFonts w:ascii="Arial" w:hAnsi="Arial" w:cs="Arial"/>
          <w:sz w:val="20"/>
          <w:szCs w:val="20"/>
        </w:rPr>
        <w:t>.</w:t>
      </w:r>
    </w:p>
    <w:p w14:paraId="233B21F6" w14:textId="77777777" w:rsidR="001E6F48" w:rsidRPr="00136AE9" w:rsidRDefault="001E6F48" w:rsidP="001E6F48">
      <w:pPr>
        <w:jc w:val="both"/>
        <w:rPr>
          <w:rFonts w:ascii="Arial" w:hAnsi="Arial" w:cs="Arial"/>
          <w:sz w:val="20"/>
          <w:szCs w:val="20"/>
          <w:lang w:val="pl-PL"/>
        </w:rPr>
      </w:pPr>
    </w:p>
    <w:p w14:paraId="2E92A453" w14:textId="77777777" w:rsidR="001E6F48" w:rsidRPr="00136AE9" w:rsidRDefault="001E6F48" w:rsidP="001E6F48">
      <w:pPr>
        <w:jc w:val="center"/>
        <w:rPr>
          <w:rFonts w:ascii="Arial" w:hAnsi="Arial" w:cs="Arial"/>
          <w:sz w:val="20"/>
          <w:szCs w:val="20"/>
          <w:lang w:val="pl-PL"/>
        </w:rPr>
      </w:pPr>
      <w:r w:rsidRPr="00136AE9">
        <w:rPr>
          <w:rFonts w:ascii="Arial" w:hAnsi="Arial" w:cs="Arial"/>
          <w:sz w:val="20"/>
          <w:szCs w:val="20"/>
          <w:lang w:val="pl-PL"/>
        </w:rPr>
        <w:t>§ 5</w:t>
      </w:r>
    </w:p>
    <w:p w14:paraId="4AB6C258" w14:textId="15962DF5" w:rsidR="001E6F48" w:rsidRPr="00136AE9" w:rsidRDefault="001E6F48" w:rsidP="00D11A2D">
      <w:pPr>
        <w:jc w:val="center"/>
        <w:rPr>
          <w:rFonts w:ascii="Arial" w:hAnsi="Arial" w:cs="Arial"/>
          <w:b/>
          <w:bCs/>
          <w:sz w:val="20"/>
          <w:szCs w:val="20"/>
          <w:lang w:val="pl-PL"/>
        </w:rPr>
      </w:pPr>
      <w:r w:rsidRPr="00136AE9">
        <w:rPr>
          <w:rFonts w:ascii="Arial" w:hAnsi="Arial" w:cs="Arial"/>
          <w:b/>
          <w:bCs/>
          <w:sz w:val="20"/>
          <w:szCs w:val="20"/>
          <w:lang w:val="pl-PL"/>
        </w:rPr>
        <w:t>KATEGORIE KONKURSOWE</w:t>
      </w:r>
    </w:p>
    <w:p w14:paraId="604A7AAA" w14:textId="436FA25E" w:rsidR="001E6F48" w:rsidRPr="00136AE9" w:rsidRDefault="001E6F48" w:rsidP="00600ABC">
      <w:pPr>
        <w:pStyle w:val="Akapitzlist"/>
        <w:numPr>
          <w:ilvl w:val="0"/>
          <w:numId w:val="7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136AE9">
        <w:rPr>
          <w:rFonts w:ascii="Arial" w:hAnsi="Arial" w:cs="Arial"/>
          <w:sz w:val="20"/>
          <w:szCs w:val="20"/>
        </w:rPr>
        <w:t xml:space="preserve">Do Konkursu „Dobry </w:t>
      </w:r>
      <w:r w:rsidR="008A5E36" w:rsidRPr="00136AE9">
        <w:rPr>
          <w:rFonts w:ascii="Arial" w:hAnsi="Arial" w:cs="Arial"/>
          <w:sz w:val="20"/>
          <w:szCs w:val="20"/>
        </w:rPr>
        <w:t>Design 202</w:t>
      </w:r>
      <w:r w:rsidR="003F2EAE" w:rsidRPr="00136AE9">
        <w:rPr>
          <w:rFonts w:ascii="Arial" w:hAnsi="Arial" w:cs="Arial"/>
          <w:sz w:val="20"/>
          <w:szCs w:val="20"/>
        </w:rPr>
        <w:t>5</w:t>
      </w:r>
      <w:r w:rsidRPr="00136AE9">
        <w:rPr>
          <w:rFonts w:ascii="Arial" w:hAnsi="Arial" w:cs="Arial"/>
          <w:sz w:val="20"/>
          <w:szCs w:val="20"/>
        </w:rPr>
        <w:t xml:space="preserve">” </w:t>
      </w:r>
      <w:r w:rsidR="00600ABC" w:rsidRPr="00136AE9">
        <w:rPr>
          <w:rFonts w:ascii="Arial" w:hAnsi="Arial" w:cs="Arial"/>
          <w:sz w:val="20"/>
          <w:szCs w:val="20"/>
        </w:rPr>
        <w:t>można</w:t>
      </w:r>
      <w:r w:rsidRPr="00136AE9">
        <w:rPr>
          <w:rFonts w:ascii="Arial" w:hAnsi="Arial" w:cs="Arial"/>
          <w:sz w:val="20"/>
          <w:szCs w:val="20"/>
        </w:rPr>
        <w:t xml:space="preserve"> </w:t>
      </w:r>
      <w:r w:rsidR="00600ABC" w:rsidRPr="00136AE9">
        <w:rPr>
          <w:rFonts w:ascii="Arial" w:hAnsi="Arial" w:cs="Arial"/>
          <w:sz w:val="20"/>
          <w:szCs w:val="20"/>
        </w:rPr>
        <w:t>zgłaszać</w:t>
      </w:r>
      <w:r w:rsidRPr="00136AE9">
        <w:rPr>
          <w:rFonts w:ascii="Arial" w:hAnsi="Arial" w:cs="Arial"/>
          <w:sz w:val="20"/>
          <w:szCs w:val="20"/>
        </w:rPr>
        <w:t xml:space="preserve">́ produkty w </w:t>
      </w:r>
      <w:r w:rsidR="00600ABC" w:rsidRPr="00136AE9">
        <w:rPr>
          <w:rFonts w:ascii="Arial" w:hAnsi="Arial" w:cs="Arial"/>
          <w:sz w:val="20"/>
          <w:szCs w:val="20"/>
        </w:rPr>
        <w:t>następujących</w:t>
      </w:r>
      <w:r w:rsidRPr="00136AE9">
        <w:rPr>
          <w:rFonts w:ascii="Arial" w:hAnsi="Arial" w:cs="Arial"/>
          <w:sz w:val="20"/>
          <w:szCs w:val="20"/>
        </w:rPr>
        <w:t xml:space="preserve"> kategoriach:</w:t>
      </w:r>
    </w:p>
    <w:p w14:paraId="25E43F6C" w14:textId="017D54AF" w:rsidR="00E91D9A" w:rsidRPr="00136AE9" w:rsidRDefault="00E91D9A" w:rsidP="00600ABC">
      <w:pPr>
        <w:numPr>
          <w:ilvl w:val="0"/>
          <w:numId w:val="8"/>
        </w:numPr>
        <w:ind w:hanging="294"/>
        <w:jc w:val="both"/>
        <w:rPr>
          <w:rFonts w:ascii="Arial" w:eastAsia="Calibri" w:hAnsi="Arial" w:cs="Arial"/>
          <w:sz w:val="20"/>
          <w:szCs w:val="20"/>
          <w:lang w:val="pl-PL" w:eastAsia="en-US"/>
        </w:rPr>
      </w:pPr>
      <w:r w:rsidRPr="00136AE9">
        <w:rPr>
          <w:rFonts w:ascii="Arial" w:eastAsia="Calibri" w:hAnsi="Arial" w:cs="Arial"/>
          <w:b/>
          <w:bCs/>
          <w:sz w:val="20"/>
          <w:szCs w:val="20"/>
          <w:lang w:val="pl-PL" w:eastAsia="en-US"/>
        </w:rPr>
        <w:t>Meble</w:t>
      </w:r>
      <w:r w:rsidRPr="00136AE9">
        <w:rPr>
          <w:rFonts w:ascii="Arial" w:eastAsia="Calibri" w:hAnsi="Arial" w:cs="Arial"/>
          <w:sz w:val="20"/>
          <w:szCs w:val="20"/>
          <w:lang w:val="pl-PL" w:eastAsia="en-US"/>
        </w:rPr>
        <w:t xml:space="preserve"> (produkty wyróżniające się dobrym designem i troską o środowisko - meble tapicerowane i skrzyniowe oraz stoły i krzesła)</w:t>
      </w:r>
      <w:r w:rsidR="00070EFA" w:rsidRPr="00136AE9">
        <w:rPr>
          <w:rFonts w:ascii="Arial" w:eastAsia="Calibri" w:hAnsi="Arial" w:cs="Arial"/>
          <w:sz w:val="20"/>
          <w:szCs w:val="20"/>
          <w:lang w:val="pl-PL" w:eastAsia="en-US"/>
        </w:rPr>
        <w:t>,</w:t>
      </w:r>
    </w:p>
    <w:p w14:paraId="4061D4FF" w14:textId="786708F7" w:rsidR="00E91D9A" w:rsidRPr="00136AE9" w:rsidRDefault="00E91D9A" w:rsidP="00600ABC">
      <w:pPr>
        <w:numPr>
          <w:ilvl w:val="0"/>
          <w:numId w:val="8"/>
        </w:numPr>
        <w:ind w:hanging="294"/>
        <w:jc w:val="both"/>
        <w:rPr>
          <w:rFonts w:ascii="Arial" w:eastAsia="Calibri" w:hAnsi="Arial" w:cs="Arial"/>
          <w:sz w:val="20"/>
          <w:szCs w:val="20"/>
          <w:lang w:val="pl-PL" w:eastAsia="en-US"/>
        </w:rPr>
      </w:pPr>
      <w:r w:rsidRPr="00136AE9">
        <w:rPr>
          <w:rFonts w:ascii="Arial" w:eastAsia="Calibri" w:hAnsi="Arial" w:cs="Arial"/>
          <w:b/>
          <w:bCs/>
          <w:sz w:val="20"/>
          <w:szCs w:val="20"/>
          <w:lang w:val="pl-PL" w:eastAsia="en-US"/>
        </w:rPr>
        <w:t>Meble biurowe</w:t>
      </w:r>
      <w:r w:rsidRPr="00136AE9">
        <w:rPr>
          <w:rFonts w:ascii="Arial" w:eastAsia="Calibri" w:hAnsi="Arial" w:cs="Arial"/>
          <w:sz w:val="20"/>
          <w:szCs w:val="20"/>
          <w:lang w:val="pl-PL" w:eastAsia="en-US"/>
        </w:rPr>
        <w:t xml:space="preserve"> (produkty wyróżniające się dobrym designem i troską o</w:t>
      </w:r>
      <w:r w:rsidR="00600ABC" w:rsidRPr="00136AE9">
        <w:rPr>
          <w:rFonts w:ascii="Arial" w:eastAsia="Calibri" w:hAnsi="Arial" w:cs="Arial"/>
          <w:sz w:val="20"/>
          <w:szCs w:val="20"/>
          <w:lang w:val="pl-PL" w:eastAsia="en-US"/>
        </w:rPr>
        <w:t> </w:t>
      </w:r>
      <w:r w:rsidRPr="00136AE9">
        <w:rPr>
          <w:rFonts w:ascii="Arial" w:eastAsia="Calibri" w:hAnsi="Arial" w:cs="Arial"/>
          <w:sz w:val="20"/>
          <w:szCs w:val="20"/>
          <w:lang w:val="pl-PL" w:eastAsia="en-US"/>
        </w:rPr>
        <w:t>środowisko - meble do pracy w domu i w biurze)</w:t>
      </w:r>
      <w:r w:rsidR="00070EFA" w:rsidRPr="00136AE9">
        <w:rPr>
          <w:rFonts w:ascii="Arial" w:eastAsia="Calibri" w:hAnsi="Arial" w:cs="Arial"/>
          <w:sz w:val="20"/>
          <w:szCs w:val="20"/>
          <w:lang w:val="pl-PL" w:eastAsia="en-US"/>
        </w:rPr>
        <w:t>,</w:t>
      </w:r>
    </w:p>
    <w:p w14:paraId="04350E69" w14:textId="3D138CDA" w:rsidR="00E91D9A" w:rsidRPr="00136AE9" w:rsidRDefault="00A538E1" w:rsidP="00600ABC">
      <w:pPr>
        <w:numPr>
          <w:ilvl w:val="0"/>
          <w:numId w:val="8"/>
        </w:numPr>
        <w:ind w:hanging="294"/>
        <w:jc w:val="both"/>
        <w:rPr>
          <w:rFonts w:ascii="Arial" w:eastAsia="Calibri" w:hAnsi="Arial" w:cs="Arial"/>
          <w:sz w:val="20"/>
          <w:szCs w:val="20"/>
          <w:lang w:val="pl-PL" w:eastAsia="en-US"/>
        </w:rPr>
      </w:pPr>
      <w:r>
        <w:rPr>
          <w:rFonts w:ascii="Arial" w:eastAsia="Calibri" w:hAnsi="Arial" w:cs="Arial"/>
          <w:b/>
          <w:bCs/>
          <w:sz w:val="20"/>
          <w:szCs w:val="20"/>
          <w:lang w:val="pl-PL" w:eastAsia="en-US"/>
        </w:rPr>
        <w:t>Wyposażenie</w:t>
      </w:r>
      <w:r w:rsidR="00A9622F">
        <w:rPr>
          <w:rFonts w:ascii="Arial" w:eastAsia="Calibri" w:hAnsi="Arial" w:cs="Arial"/>
          <w:b/>
          <w:bCs/>
          <w:sz w:val="20"/>
          <w:szCs w:val="20"/>
          <w:lang w:val="pl-PL" w:eastAsia="en-US"/>
        </w:rPr>
        <w:t xml:space="preserve"> k</w:t>
      </w:r>
      <w:r w:rsidR="00E91D9A" w:rsidRPr="00136AE9">
        <w:rPr>
          <w:rFonts w:ascii="Arial" w:eastAsia="Calibri" w:hAnsi="Arial" w:cs="Arial"/>
          <w:b/>
          <w:bCs/>
          <w:sz w:val="20"/>
          <w:szCs w:val="20"/>
          <w:lang w:val="pl-PL" w:eastAsia="en-US"/>
        </w:rPr>
        <w:t>uchni</w:t>
      </w:r>
      <w:r w:rsidR="00E91D9A" w:rsidRPr="00136AE9">
        <w:rPr>
          <w:rFonts w:ascii="Arial" w:eastAsia="Calibri" w:hAnsi="Arial" w:cs="Arial"/>
          <w:sz w:val="20"/>
          <w:szCs w:val="20"/>
          <w:lang w:val="pl-PL" w:eastAsia="en-US"/>
        </w:rPr>
        <w:t xml:space="preserve"> (</w:t>
      </w:r>
      <w:r w:rsidR="00A9622F" w:rsidRPr="00A9622F">
        <w:rPr>
          <w:rFonts w:ascii="Arial" w:eastAsia="Calibri" w:hAnsi="Arial" w:cs="Arial"/>
          <w:sz w:val="20"/>
          <w:szCs w:val="20"/>
          <w:lang w:val="pl-PL" w:eastAsia="en-US"/>
        </w:rPr>
        <w:t>meble kuchenne, które wytwarzane są z poszanowaniem środowiska i z myślą o dobrej jakości, baterie kuchenne, zlewozmywaki, rozwiązania do przechowywania, systemy segregacji odpadów, duże i małe AGD</w:t>
      </w:r>
      <w:r w:rsidR="00E91D9A" w:rsidRPr="00136AE9">
        <w:rPr>
          <w:rFonts w:ascii="Arial" w:eastAsia="Calibri" w:hAnsi="Arial" w:cs="Arial"/>
          <w:sz w:val="20"/>
          <w:szCs w:val="20"/>
          <w:lang w:val="pl-PL" w:eastAsia="en-US"/>
        </w:rPr>
        <w:t>)</w:t>
      </w:r>
      <w:r w:rsidR="00070EFA" w:rsidRPr="00136AE9">
        <w:rPr>
          <w:rFonts w:ascii="Arial" w:eastAsia="Calibri" w:hAnsi="Arial" w:cs="Arial"/>
          <w:sz w:val="20"/>
          <w:szCs w:val="20"/>
          <w:lang w:val="pl-PL" w:eastAsia="en-US"/>
        </w:rPr>
        <w:t>,</w:t>
      </w:r>
    </w:p>
    <w:p w14:paraId="709E918F" w14:textId="4A9C839D" w:rsidR="00E91D9A" w:rsidRPr="00136AE9" w:rsidRDefault="00E91D9A" w:rsidP="00600ABC">
      <w:pPr>
        <w:numPr>
          <w:ilvl w:val="0"/>
          <w:numId w:val="8"/>
        </w:numPr>
        <w:ind w:hanging="294"/>
        <w:jc w:val="both"/>
        <w:rPr>
          <w:rFonts w:ascii="Arial" w:eastAsia="Calibri" w:hAnsi="Arial" w:cs="Arial"/>
          <w:sz w:val="20"/>
          <w:szCs w:val="20"/>
          <w:lang w:val="pl-PL" w:eastAsia="en-US"/>
        </w:rPr>
      </w:pPr>
      <w:r w:rsidRPr="00136AE9">
        <w:rPr>
          <w:rFonts w:ascii="Arial" w:eastAsia="Calibri" w:hAnsi="Arial" w:cs="Arial"/>
          <w:b/>
          <w:bCs/>
          <w:sz w:val="20"/>
          <w:szCs w:val="20"/>
          <w:lang w:val="pl-PL" w:eastAsia="en-US"/>
        </w:rPr>
        <w:t>Wyposażenie łazienki</w:t>
      </w:r>
      <w:r w:rsidRPr="00136AE9">
        <w:rPr>
          <w:rFonts w:ascii="Arial" w:eastAsia="Calibri" w:hAnsi="Arial" w:cs="Arial"/>
          <w:sz w:val="20"/>
          <w:szCs w:val="20"/>
          <w:lang w:val="pl-PL" w:eastAsia="en-US"/>
        </w:rPr>
        <w:t xml:space="preserve"> (designerskie, ekologiczne i innowacyjne produkty do łazienki - ceramika, armatura, kabiny, brodziki, wanny, meble łazienkowe oraz dekoracje i akcesoria)</w:t>
      </w:r>
      <w:r w:rsidR="00070EFA" w:rsidRPr="00136AE9">
        <w:rPr>
          <w:rFonts w:ascii="Arial" w:eastAsia="Calibri" w:hAnsi="Arial" w:cs="Arial"/>
          <w:sz w:val="20"/>
          <w:szCs w:val="20"/>
          <w:lang w:val="pl-PL" w:eastAsia="en-US"/>
        </w:rPr>
        <w:t>,</w:t>
      </w:r>
    </w:p>
    <w:p w14:paraId="0E430E6B" w14:textId="5C0A5E90" w:rsidR="00E91D9A" w:rsidRPr="00136AE9" w:rsidRDefault="00E91D9A" w:rsidP="00600ABC">
      <w:pPr>
        <w:numPr>
          <w:ilvl w:val="0"/>
          <w:numId w:val="8"/>
        </w:numPr>
        <w:ind w:hanging="294"/>
        <w:jc w:val="both"/>
        <w:rPr>
          <w:rFonts w:ascii="Arial" w:eastAsia="Calibri" w:hAnsi="Arial" w:cs="Arial"/>
          <w:sz w:val="20"/>
          <w:szCs w:val="20"/>
          <w:lang w:val="pl-PL" w:eastAsia="en-US"/>
        </w:rPr>
      </w:pPr>
      <w:r w:rsidRPr="00136AE9">
        <w:rPr>
          <w:rFonts w:ascii="Arial" w:eastAsia="Calibri" w:hAnsi="Arial" w:cs="Arial"/>
          <w:b/>
          <w:bCs/>
          <w:sz w:val="20"/>
          <w:szCs w:val="20"/>
          <w:lang w:val="pl-PL" w:eastAsia="en-US"/>
        </w:rPr>
        <w:t>Tkaniny</w:t>
      </w:r>
      <w:r w:rsidRPr="00136AE9">
        <w:rPr>
          <w:rFonts w:ascii="Arial" w:eastAsia="Calibri" w:hAnsi="Arial" w:cs="Arial"/>
          <w:sz w:val="20"/>
          <w:szCs w:val="20"/>
          <w:lang w:val="pl-PL" w:eastAsia="en-US"/>
        </w:rPr>
        <w:t xml:space="preserve"> (ekologiczne, innowacyjne lub nawiązujące do tradycyjnego rzemiosła tekstylia do domu oraz do tapicerowania mebli)</w:t>
      </w:r>
      <w:r w:rsidR="00070EFA" w:rsidRPr="00136AE9">
        <w:rPr>
          <w:rFonts w:ascii="Arial" w:eastAsia="Calibri" w:hAnsi="Arial" w:cs="Arial"/>
          <w:sz w:val="20"/>
          <w:szCs w:val="20"/>
          <w:lang w:val="pl-PL" w:eastAsia="en-US"/>
        </w:rPr>
        <w:t>,</w:t>
      </w:r>
    </w:p>
    <w:p w14:paraId="3D8CCEE7" w14:textId="4EDD5A2E" w:rsidR="00E91D9A" w:rsidRPr="00136AE9" w:rsidRDefault="00E91D9A" w:rsidP="00600ABC">
      <w:pPr>
        <w:numPr>
          <w:ilvl w:val="0"/>
          <w:numId w:val="8"/>
        </w:numPr>
        <w:ind w:hanging="294"/>
        <w:jc w:val="both"/>
        <w:rPr>
          <w:rFonts w:ascii="Arial" w:eastAsia="Calibri" w:hAnsi="Arial" w:cs="Arial"/>
          <w:sz w:val="20"/>
          <w:szCs w:val="20"/>
          <w:lang w:val="pl-PL" w:eastAsia="en-US"/>
        </w:rPr>
      </w:pPr>
      <w:r w:rsidRPr="00136AE9">
        <w:rPr>
          <w:rFonts w:ascii="Arial" w:eastAsia="Calibri" w:hAnsi="Arial" w:cs="Arial"/>
          <w:b/>
          <w:bCs/>
          <w:sz w:val="20"/>
          <w:szCs w:val="20"/>
          <w:lang w:val="pl-PL" w:eastAsia="en-US"/>
        </w:rPr>
        <w:t>Dekoracje</w:t>
      </w:r>
      <w:r w:rsidRPr="00136AE9">
        <w:rPr>
          <w:rFonts w:ascii="Arial" w:eastAsia="Calibri" w:hAnsi="Arial" w:cs="Arial"/>
          <w:sz w:val="20"/>
          <w:szCs w:val="20"/>
          <w:lang w:val="pl-PL" w:eastAsia="en-US"/>
        </w:rPr>
        <w:t xml:space="preserve"> (designerskie dodatki do wnętrz w duchu ekologii i poszanowania środowiska)</w:t>
      </w:r>
      <w:r w:rsidR="00070EFA" w:rsidRPr="00136AE9">
        <w:rPr>
          <w:rFonts w:ascii="Arial" w:eastAsia="Calibri" w:hAnsi="Arial" w:cs="Arial"/>
          <w:sz w:val="20"/>
          <w:szCs w:val="20"/>
          <w:lang w:val="pl-PL" w:eastAsia="en-US"/>
        </w:rPr>
        <w:t>,</w:t>
      </w:r>
    </w:p>
    <w:p w14:paraId="5DEA37F4" w14:textId="2F315D8B" w:rsidR="00E91D9A" w:rsidRPr="00136AE9" w:rsidRDefault="00E91D9A" w:rsidP="00600ABC">
      <w:pPr>
        <w:numPr>
          <w:ilvl w:val="0"/>
          <w:numId w:val="8"/>
        </w:numPr>
        <w:ind w:hanging="294"/>
        <w:jc w:val="both"/>
        <w:rPr>
          <w:rFonts w:ascii="Arial" w:eastAsia="Calibri" w:hAnsi="Arial" w:cs="Arial"/>
          <w:sz w:val="20"/>
          <w:szCs w:val="20"/>
          <w:lang w:val="pl-PL" w:eastAsia="en-US"/>
        </w:rPr>
      </w:pPr>
      <w:r w:rsidRPr="00136AE9">
        <w:rPr>
          <w:rFonts w:ascii="Arial" w:eastAsia="Calibri" w:hAnsi="Arial" w:cs="Arial"/>
          <w:b/>
          <w:bCs/>
          <w:sz w:val="20"/>
          <w:szCs w:val="20"/>
          <w:lang w:val="pl-PL" w:eastAsia="en-US"/>
        </w:rPr>
        <w:t>Oświetlenie</w:t>
      </w:r>
      <w:r w:rsidRPr="00136AE9">
        <w:rPr>
          <w:rFonts w:ascii="Arial" w:eastAsia="Calibri" w:hAnsi="Arial" w:cs="Arial"/>
          <w:sz w:val="20"/>
          <w:szCs w:val="20"/>
          <w:lang w:val="pl-PL" w:eastAsia="en-US"/>
        </w:rPr>
        <w:t xml:space="preserve"> (kolekcje opraw i inne rodzaje oświetlenia do wnętrz - salonów, sypialni, kuchni, łazienki, pokojów dziecięcych, miejsc pracy oraz oświetlenie zewnętrzne)</w:t>
      </w:r>
      <w:r w:rsidR="00070EFA" w:rsidRPr="00136AE9">
        <w:rPr>
          <w:rFonts w:ascii="Arial" w:eastAsia="Calibri" w:hAnsi="Arial" w:cs="Arial"/>
          <w:sz w:val="20"/>
          <w:szCs w:val="20"/>
          <w:lang w:val="pl-PL" w:eastAsia="en-US"/>
        </w:rPr>
        <w:t>,</w:t>
      </w:r>
    </w:p>
    <w:p w14:paraId="7D7162C7" w14:textId="0C571657" w:rsidR="00E91D9A" w:rsidRPr="00136AE9" w:rsidRDefault="00E91D9A" w:rsidP="00600ABC">
      <w:pPr>
        <w:numPr>
          <w:ilvl w:val="0"/>
          <w:numId w:val="8"/>
        </w:numPr>
        <w:ind w:hanging="294"/>
        <w:jc w:val="both"/>
        <w:rPr>
          <w:rFonts w:ascii="Arial" w:eastAsia="Calibri" w:hAnsi="Arial" w:cs="Arial"/>
          <w:sz w:val="20"/>
          <w:szCs w:val="20"/>
          <w:lang w:val="pl-PL" w:eastAsia="en-US"/>
        </w:rPr>
      </w:pPr>
      <w:r w:rsidRPr="00136AE9">
        <w:rPr>
          <w:rFonts w:ascii="Arial" w:eastAsia="Calibri" w:hAnsi="Arial" w:cs="Arial"/>
          <w:b/>
          <w:bCs/>
          <w:sz w:val="20"/>
          <w:szCs w:val="20"/>
          <w:lang w:val="pl-PL" w:eastAsia="en-US"/>
        </w:rPr>
        <w:t>Podłogi i ściany</w:t>
      </w:r>
      <w:r w:rsidRPr="00136AE9">
        <w:rPr>
          <w:rFonts w:ascii="Arial" w:eastAsia="Calibri" w:hAnsi="Arial" w:cs="Arial"/>
          <w:sz w:val="20"/>
          <w:szCs w:val="20"/>
          <w:lang w:val="pl-PL" w:eastAsia="en-US"/>
        </w:rPr>
        <w:t xml:space="preserve"> (materiały wykończeniowe do podłóg, takie jak panele, deski, płytki ceramiczne, </w:t>
      </w:r>
      <w:proofErr w:type="spellStart"/>
      <w:r w:rsidRPr="00136AE9">
        <w:rPr>
          <w:rFonts w:ascii="Arial" w:eastAsia="Calibri" w:hAnsi="Arial" w:cs="Arial"/>
          <w:sz w:val="20"/>
          <w:szCs w:val="20"/>
          <w:lang w:val="pl-PL" w:eastAsia="en-US"/>
        </w:rPr>
        <w:t>mikrocement</w:t>
      </w:r>
      <w:proofErr w:type="spellEnd"/>
      <w:r w:rsidRPr="00136AE9">
        <w:rPr>
          <w:rFonts w:ascii="Arial" w:eastAsia="Calibri" w:hAnsi="Arial" w:cs="Arial"/>
          <w:sz w:val="20"/>
          <w:szCs w:val="20"/>
          <w:lang w:val="pl-PL" w:eastAsia="en-US"/>
        </w:rPr>
        <w:t>, żywice epoksydowe i inne produkty oraz materiały na ściany - płytki, tapety i fototapety, farby, panele, lamele, beton i</w:t>
      </w:r>
      <w:r w:rsidR="00600ABC" w:rsidRPr="00136AE9">
        <w:rPr>
          <w:rFonts w:ascii="Arial" w:eastAsia="Calibri" w:hAnsi="Arial" w:cs="Arial"/>
          <w:sz w:val="20"/>
          <w:szCs w:val="20"/>
          <w:lang w:val="pl-PL" w:eastAsia="en-US"/>
        </w:rPr>
        <w:t> </w:t>
      </w:r>
      <w:r w:rsidRPr="00136AE9">
        <w:rPr>
          <w:rFonts w:ascii="Arial" w:eastAsia="Calibri" w:hAnsi="Arial" w:cs="Arial"/>
          <w:sz w:val="20"/>
          <w:szCs w:val="20"/>
          <w:lang w:val="pl-PL" w:eastAsia="en-US"/>
        </w:rPr>
        <w:t>wszystko, czym można modnie i ekologicznie wykończyć ścianę we wnętrzu)</w:t>
      </w:r>
      <w:r w:rsidR="00070EFA" w:rsidRPr="00136AE9">
        <w:rPr>
          <w:rFonts w:ascii="Arial" w:eastAsia="Calibri" w:hAnsi="Arial" w:cs="Arial"/>
          <w:sz w:val="20"/>
          <w:szCs w:val="20"/>
          <w:lang w:val="pl-PL" w:eastAsia="en-US"/>
        </w:rPr>
        <w:t>,</w:t>
      </w:r>
    </w:p>
    <w:p w14:paraId="01E77604" w14:textId="5D9E5224" w:rsidR="00E91D9A" w:rsidRPr="00136AE9" w:rsidRDefault="00E91D9A" w:rsidP="00600ABC">
      <w:pPr>
        <w:numPr>
          <w:ilvl w:val="0"/>
          <w:numId w:val="8"/>
        </w:numPr>
        <w:ind w:hanging="294"/>
        <w:jc w:val="both"/>
        <w:rPr>
          <w:rFonts w:ascii="Arial" w:eastAsia="Calibri" w:hAnsi="Arial" w:cs="Arial"/>
          <w:sz w:val="20"/>
          <w:szCs w:val="20"/>
          <w:lang w:val="pl-PL" w:eastAsia="en-US"/>
        </w:rPr>
      </w:pPr>
      <w:r w:rsidRPr="00136AE9">
        <w:rPr>
          <w:rFonts w:ascii="Arial" w:eastAsia="Calibri" w:hAnsi="Arial" w:cs="Arial"/>
          <w:b/>
          <w:bCs/>
          <w:sz w:val="20"/>
          <w:szCs w:val="20"/>
          <w:lang w:val="pl-PL" w:eastAsia="en-US"/>
        </w:rPr>
        <w:t>Drzwi i okna</w:t>
      </w:r>
      <w:r w:rsidRPr="00136AE9">
        <w:rPr>
          <w:rFonts w:ascii="Arial" w:eastAsia="Calibri" w:hAnsi="Arial" w:cs="Arial"/>
          <w:sz w:val="20"/>
          <w:szCs w:val="20"/>
          <w:lang w:val="pl-PL" w:eastAsia="en-US"/>
        </w:rPr>
        <w:t xml:space="preserve"> (innowacyjne systemy okienne i stolarka drzwiowa oraz rolety, żaluzje, markizy i inne produkty do okien)</w:t>
      </w:r>
      <w:r w:rsidR="00070EFA" w:rsidRPr="00136AE9">
        <w:rPr>
          <w:rFonts w:ascii="Arial" w:eastAsia="Calibri" w:hAnsi="Arial" w:cs="Arial"/>
          <w:sz w:val="20"/>
          <w:szCs w:val="20"/>
          <w:lang w:val="pl-PL" w:eastAsia="en-US"/>
        </w:rPr>
        <w:t>,</w:t>
      </w:r>
    </w:p>
    <w:p w14:paraId="27A72589" w14:textId="4E3FFD8B" w:rsidR="00E91D9A" w:rsidRPr="00136AE9" w:rsidRDefault="00E91D9A" w:rsidP="00600ABC">
      <w:pPr>
        <w:numPr>
          <w:ilvl w:val="0"/>
          <w:numId w:val="8"/>
        </w:numPr>
        <w:ind w:hanging="294"/>
        <w:jc w:val="both"/>
        <w:rPr>
          <w:rFonts w:ascii="Arial" w:eastAsia="Calibri" w:hAnsi="Arial" w:cs="Arial"/>
          <w:sz w:val="20"/>
          <w:szCs w:val="20"/>
          <w:lang w:val="pl-PL" w:eastAsia="en-US"/>
        </w:rPr>
      </w:pPr>
      <w:r w:rsidRPr="00136AE9">
        <w:rPr>
          <w:rFonts w:ascii="Arial" w:eastAsia="Calibri" w:hAnsi="Arial" w:cs="Arial"/>
          <w:b/>
          <w:bCs/>
          <w:sz w:val="20"/>
          <w:szCs w:val="20"/>
          <w:lang w:val="pl-PL" w:eastAsia="en-US"/>
        </w:rPr>
        <w:t>Smart Home</w:t>
      </w:r>
      <w:r w:rsidRPr="00136AE9">
        <w:rPr>
          <w:rFonts w:ascii="Arial" w:eastAsia="Calibri" w:hAnsi="Arial" w:cs="Arial"/>
          <w:sz w:val="20"/>
          <w:szCs w:val="20"/>
          <w:lang w:val="pl-PL" w:eastAsia="en-US"/>
        </w:rPr>
        <w:t xml:space="preserve"> (elementy systemów domu inteligentnego)</w:t>
      </w:r>
      <w:r w:rsidR="00070EFA" w:rsidRPr="00136AE9">
        <w:rPr>
          <w:rFonts w:ascii="Arial" w:eastAsia="Calibri" w:hAnsi="Arial" w:cs="Arial"/>
          <w:sz w:val="20"/>
          <w:szCs w:val="20"/>
          <w:lang w:val="pl-PL" w:eastAsia="en-US"/>
        </w:rPr>
        <w:t>,</w:t>
      </w:r>
    </w:p>
    <w:p w14:paraId="5257C772" w14:textId="121528A0" w:rsidR="00E91D9A" w:rsidRPr="00136AE9" w:rsidRDefault="00E91D9A" w:rsidP="00600ABC">
      <w:pPr>
        <w:numPr>
          <w:ilvl w:val="0"/>
          <w:numId w:val="8"/>
        </w:numPr>
        <w:ind w:hanging="294"/>
        <w:jc w:val="both"/>
        <w:rPr>
          <w:rFonts w:ascii="Arial" w:eastAsia="Calibri" w:hAnsi="Arial" w:cs="Arial"/>
          <w:sz w:val="20"/>
          <w:szCs w:val="20"/>
          <w:lang w:val="pl-PL" w:eastAsia="en-US"/>
        </w:rPr>
      </w:pPr>
      <w:r w:rsidRPr="00136AE9">
        <w:rPr>
          <w:rFonts w:ascii="Arial" w:eastAsia="Calibri" w:hAnsi="Arial" w:cs="Arial"/>
          <w:b/>
          <w:bCs/>
          <w:sz w:val="20"/>
          <w:szCs w:val="20"/>
          <w:lang w:val="pl-PL" w:eastAsia="en-US"/>
        </w:rPr>
        <w:t>Mała architektura</w:t>
      </w:r>
      <w:r w:rsidRPr="00136AE9">
        <w:rPr>
          <w:rFonts w:ascii="Arial" w:eastAsia="Calibri" w:hAnsi="Arial" w:cs="Arial"/>
          <w:sz w:val="20"/>
          <w:szCs w:val="20"/>
          <w:lang w:val="pl-PL" w:eastAsia="en-US"/>
        </w:rPr>
        <w:t xml:space="preserve"> (produkty do dekoracji i wyposażenia ogrodów, skwerów i</w:t>
      </w:r>
      <w:r w:rsidR="00600ABC" w:rsidRPr="00136AE9">
        <w:rPr>
          <w:rFonts w:ascii="Arial" w:eastAsia="Calibri" w:hAnsi="Arial" w:cs="Arial"/>
          <w:sz w:val="20"/>
          <w:szCs w:val="20"/>
          <w:lang w:val="pl-PL" w:eastAsia="en-US"/>
        </w:rPr>
        <w:t> </w:t>
      </w:r>
      <w:r w:rsidRPr="00136AE9">
        <w:rPr>
          <w:rFonts w:ascii="Arial" w:eastAsia="Calibri" w:hAnsi="Arial" w:cs="Arial"/>
          <w:sz w:val="20"/>
          <w:szCs w:val="20"/>
          <w:lang w:val="pl-PL" w:eastAsia="en-US"/>
        </w:rPr>
        <w:t>przestrzeni miejskich)</w:t>
      </w:r>
      <w:r w:rsidR="00070EFA" w:rsidRPr="00136AE9">
        <w:rPr>
          <w:rFonts w:ascii="Arial" w:eastAsia="Calibri" w:hAnsi="Arial" w:cs="Arial"/>
          <w:sz w:val="20"/>
          <w:szCs w:val="20"/>
          <w:lang w:val="pl-PL" w:eastAsia="en-US"/>
        </w:rPr>
        <w:t>,</w:t>
      </w:r>
    </w:p>
    <w:p w14:paraId="0C8B469F" w14:textId="7D0A4688" w:rsidR="00E91D9A" w:rsidRPr="00136AE9" w:rsidRDefault="00E91D9A" w:rsidP="00600ABC">
      <w:pPr>
        <w:numPr>
          <w:ilvl w:val="0"/>
          <w:numId w:val="8"/>
        </w:numPr>
        <w:ind w:hanging="294"/>
        <w:jc w:val="both"/>
        <w:rPr>
          <w:rFonts w:ascii="Arial" w:eastAsia="Calibri" w:hAnsi="Arial" w:cs="Arial"/>
          <w:sz w:val="20"/>
          <w:szCs w:val="20"/>
          <w:lang w:val="pl-PL" w:eastAsia="en-US"/>
        </w:rPr>
      </w:pPr>
      <w:r w:rsidRPr="00136AE9">
        <w:rPr>
          <w:rFonts w:ascii="Arial" w:eastAsia="Calibri" w:hAnsi="Arial" w:cs="Arial"/>
          <w:b/>
          <w:bCs/>
          <w:sz w:val="20"/>
          <w:szCs w:val="20"/>
          <w:lang w:val="pl-PL" w:eastAsia="en-US"/>
        </w:rPr>
        <w:t xml:space="preserve">Best </w:t>
      </w:r>
      <w:proofErr w:type="spellStart"/>
      <w:r w:rsidRPr="00136AE9">
        <w:rPr>
          <w:rFonts w:ascii="Arial" w:eastAsia="Calibri" w:hAnsi="Arial" w:cs="Arial"/>
          <w:b/>
          <w:bCs/>
          <w:sz w:val="20"/>
          <w:szCs w:val="20"/>
          <w:lang w:val="pl-PL" w:eastAsia="en-US"/>
        </w:rPr>
        <w:t>Polish</w:t>
      </w:r>
      <w:proofErr w:type="spellEnd"/>
      <w:r w:rsidRPr="00136AE9">
        <w:rPr>
          <w:rFonts w:ascii="Arial" w:eastAsia="Calibri" w:hAnsi="Arial" w:cs="Arial"/>
          <w:b/>
          <w:bCs/>
          <w:sz w:val="20"/>
          <w:szCs w:val="20"/>
          <w:lang w:val="pl-PL" w:eastAsia="en-US"/>
        </w:rPr>
        <w:t xml:space="preserve"> Design</w:t>
      </w:r>
      <w:r w:rsidRPr="00136AE9">
        <w:rPr>
          <w:rFonts w:ascii="Arial" w:eastAsia="Calibri" w:hAnsi="Arial" w:cs="Arial"/>
          <w:sz w:val="20"/>
          <w:szCs w:val="20"/>
          <w:lang w:val="pl-PL" w:eastAsia="en-US"/>
        </w:rPr>
        <w:t xml:space="preserve"> (najlepsze polskie projekty ostatniego roku)</w:t>
      </w:r>
      <w:r w:rsidR="00070EFA" w:rsidRPr="00136AE9">
        <w:rPr>
          <w:rFonts w:ascii="Arial" w:eastAsia="Calibri" w:hAnsi="Arial" w:cs="Arial"/>
          <w:sz w:val="20"/>
          <w:szCs w:val="20"/>
          <w:lang w:val="pl-PL" w:eastAsia="en-US"/>
        </w:rPr>
        <w:t>,</w:t>
      </w:r>
    </w:p>
    <w:p w14:paraId="5620EBF2" w14:textId="349CF1FC" w:rsidR="00E91D9A" w:rsidRPr="00136AE9" w:rsidRDefault="00E91D9A" w:rsidP="00600ABC">
      <w:pPr>
        <w:numPr>
          <w:ilvl w:val="0"/>
          <w:numId w:val="8"/>
        </w:numPr>
        <w:ind w:hanging="294"/>
        <w:jc w:val="both"/>
        <w:rPr>
          <w:rFonts w:ascii="Arial" w:eastAsia="Calibri" w:hAnsi="Arial" w:cs="Arial"/>
          <w:sz w:val="20"/>
          <w:szCs w:val="20"/>
          <w:lang w:val="pl-PL" w:eastAsia="en-US"/>
        </w:rPr>
      </w:pPr>
      <w:r w:rsidRPr="00136AE9">
        <w:rPr>
          <w:rFonts w:ascii="Arial" w:eastAsia="Calibri" w:hAnsi="Arial" w:cs="Arial"/>
          <w:b/>
          <w:bCs/>
          <w:sz w:val="20"/>
          <w:szCs w:val="20"/>
          <w:lang w:val="pl-PL" w:eastAsia="en-US"/>
        </w:rPr>
        <w:t xml:space="preserve">Best </w:t>
      </w:r>
      <w:proofErr w:type="spellStart"/>
      <w:r w:rsidRPr="00136AE9">
        <w:rPr>
          <w:rFonts w:ascii="Arial" w:eastAsia="Calibri" w:hAnsi="Arial" w:cs="Arial"/>
          <w:b/>
          <w:bCs/>
          <w:sz w:val="20"/>
          <w:szCs w:val="20"/>
          <w:lang w:val="pl-PL" w:eastAsia="en-US"/>
        </w:rPr>
        <w:t>Polish</w:t>
      </w:r>
      <w:proofErr w:type="spellEnd"/>
      <w:r w:rsidRPr="00136AE9">
        <w:rPr>
          <w:rFonts w:ascii="Arial" w:eastAsia="Calibri" w:hAnsi="Arial" w:cs="Arial"/>
          <w:b/>
          <w:bCs/>
          <w:sz w:val="20"/>
          <w:szCs w:val="20"/>
          <w:lang w:val="pl-PL" w:eastAsia="en-US"/>
        </w:rPr>
        <w:t xml:space="preserve"> Designer</w:t>
      </w:r>
      <w:r w:rsidRPr="00136AE9">
        <w:rPr>
          <w:rFonts w:ascii="Arial" w:eastAsia="Calibri" w:hAnsi="Arial" w:cs="Arial"/>
          <w:sz w:val="20"/>
          <w:szCs w:val="20"/>
          <w:lang w:val="pl-PL" w:eastAsia="en-US"/>
        </w:rPr>
        <w:t xml:space="preserve"> (najlepszy polski projektant wzornictwa ostatniego roku)</w:t>
      </w:r>
      <w:r w:rsidR="00070EFA" w:rsidRPr="00136AE9">
        <w:rPr>
          <w:rFonts w:ascii="Arial" w:eastAsia="Calibri" w:hAnsi="Arial" w:cs="Arial"/>
          <w:sz w:val="20"/>
          <w:szCs w:val="20"/>
          <w:lang w:val="pl-PL" w:eastAsia="en-US"/>
        </w:rPr>
        <w:t>,</w:t>
      </w:r>
    </w:p>
    <w:p w14:paraId="480886DE" w14:textId="1E1BC441" w:rsidR="00E91D9A" w:rsidRDefault="00E91D9A" w:rsidP="00600ABC">
      <w:pPr>
        <w:numPr>
          <w:ilvl w:val="0"/>
          <w:numId w:val="8"/>
        </w:numPr>
        <w:ind w:hanging="294"/>
        <w:jc w:val="both"/>
        <w:rPr>
          <w:rFonts w:ascii="Arial" w:eastAsia="Calibri" w:hAnsi="Arial" w:cs="Arial"/>
          <w:sz w:val="20"/>
          <w:szCs w:val="20"/>
          <w:lang w:val="pl-PL" w:eastAsia="en-US"/>
        </w:rPr>
      </w:pPr>
      <w:r w:rsidRPr="00136AE9">
        <w:rPr>
          <w:rFonts w:ascii="Arial" w:eastAsia="Calibri" w:hAnsi="Arial" w:cs="Arial"/>
          <w:b/>
          <w:bCs/>
          <w:sz w:val="20"/>
          <w:szCs w:val="20"/>
          <w:lang w:val="pl-PL" w:eastAsia="en-US"/>
        </w:rPr>
        <w:t xml:space="preserve">Best </w:t>
      </w:r>
      <w:proofErr w:type="spellStart"/>
      <w:r w:rsidRPr="00136AE9">
        <w:rPr>
          <w:rFonts w:ascii="Arial" w:eastAsia="Calibri" w:hAnsi="Arial" w:cs="Arial"/>
          <w:b/>
          <w:bCs/>
          <w:sz w:val="20"/>
          <w:szCs w:val="20"/>
          <w:lang w:val="pl-PL" w:eastAsia="en-US"/>
        </w:rPr>
        <w:t>Polish</w:t>
      </w:r>
      <w:proofErr w:type="spellEnd"/>
      <w:r w:rsidRPr="00136AE9">
        <w:rPr>
          <w:rFonts w:ascii="Arial" w:eastAsia="Calibri" w:hAnsi="Arial" w:cs="Arial"/>
          <w:b/>
          <w:bCs/>
          <w:sz w:val="20"/>
          <w:szCs w:val="20"/>
          <w:lang w:val="pl-PL" w:eastAsia="en-US"/>
        </w:rPr>
        <w:t xml:space="preserve"> Designer </w:t>
      </w:r>
      <w:proofErr w:type="spellStart"/>
      <w:r w:rsidRPr="00136AE9">
        <w:rPr>
          <w:rFonts w:ascii="Arial" w:eastAsia="Calibri" w:hAnsi="Arial" w:cs="Arial"/>
          <w:b/>
          <w:bCs/>
          <w:sz w:val="20"/>
          <w:szCs w:val="20"/>
          <w:lang w:val="pl-PL" w:eastAsia="en-US"/>
        </w:rPr>
        <w:t>under</w:t>
      </w:r>
      <w:proofErr w:type="spellEnd"/>
      <w:r w:rsidRPr="00136AE9">
        <w:rPr>
          <w:rFonts w:ascii="Arial" w:eastAsia="Calibri" w:hAnsi="Arial" w:cs="Arial"/>
          <w:b/>
          <w:bCs/>
          <w:sz w:val="20"/>
          <w:szCs w:val="20"/>
          <w:lang w:val="pl-PL" w:eastAsia="en-US"/>
        </w:rPr>
        <w:t xml:space="preserve"> 30</w:t>
      </w:r>
      <w:r w:rsidRPr="00136AE9">
        <w:rPr>
          <w:rFonts w:ascii="Arial" w:eastAsia="Calibri" w:hAnsi="Arial" w:cs="Arial"/>
          <w:sz w:val="20"/>
          <w:szCs w:val="20"/>
          <w:lang w:val="pl-PL" w:eastAsia="en-US"/>
        </w:rPr>
        <w:t xml:space="preserve"> (najlepszy polski designer młodego pokolenia)</w:t>
      </w:r>
      <w:r w:rsidR="00A9622F">
        <w:rPr>
          <w:rFonts w:ascii="Arial" w:eastAsia="Calibri" w:hAnsi="Arial" w:cs="Arial"/>
          <w:sz w:val="20"/>
          <w:szCs w:val="20"/>
          <w:lang w:val="pl-PL" w:eastAsia="en-US"/>
        </w:rPr>
        <w:t>,</w:t>
      </w:r>
    </w:p>
    <w:p w14:paraId="05ED1B5D" w14:textId="2A4CA930" w:rsidR="00A9622F" w:rsidRPr="00A9622F" w:rsidRDefault="00A9622F" w:rsidP="00600ABC">
      <w:pPr>
        <w:numPr>
          <w:ilvl w:val="0"/>
          <w:numId w:val="8"/>
        </w:numPr>
        <w:ind w:hanging="294"/>
        <w:jc w:val="both"/>
        <w:rPr>
          <w:rFonts w:ascii="Arial" w:eastAsia="Calibri" w:hAnsi="Arial" w:cs="Arial"/>
          <w:sz w:val="20"/>
          <w:szCs w:val="20"/>
          <w:lang w:val="pl-PL" w:eastAsia="en-US"/>
        </w:rPr>
      </w:pPr>
      <w:r w:rsidRPr="00A9622F">
        <w:rPr>
          <w:rFonts w:ascii="Arial" w:eastAsia="Calibri" w:hAnsi="Arial" w:cs="Arial"/>
          <w:b/>
          <w:bCs/>
          <w:sz w:val="20"/>
          <w:szCs w:val="20"/>
          <w:lang w:eastAsia="en-US"/>
        </w:rPr>
        <w:t>Best Polish Interior Designer</w:t>
      </w:r>
      <w:r w:rsidRPr="00A9622F">
        <w:rPr>
          <w:rFonts w:ascii="Arial" w:eastAsia="Calibri" w:hAnsi="Arial" w:cs="Arial"/>
          <w:sz w:val="20"/>
          <w:szCs w:val="20"/>
          <w:lang w:eastAsia="en-US"/>
        </w:rPr>
        <w:t xml:space="preserve"> (najlepszy polski projektant wnętrz mieszkalnych</w:t>
      </w:r>
      <w:r>
        <w:rPr>
          <w:rFonts w:ascii="Arial" w:eastAsia="Calibri" w:hAnsi="Arial" w:cs="Arial"/>
          <w:sz w:val="20"/>
          <w:szCs w:val="20"/>
          <w:lang w:eastAsia="en-US"/>
        </w:rPr>
        <w:t>),</w:t>
      </w:r>
    </w:p>
    <w:p w14:paraId="4E81A1C9" w14:textId="677BE6C2" w:rsidR="00A9622F" w:rsidRPr="00136AE9" w:rsidRDefault="00A9622F" w:rsidP="00600ABC">
      <w:pPr>
        <w:numPr>
          <w:ilvl w:val="0"/>
          <w:numId w:val="8"/>
        </w:numPr>
        <w:ind w:hanging="294"/>
        <w:jc w:val="both"/>
        <w:rPr>
          <w:rFonts w:ascii="Arial" w:eastAsia="Calibri" w:hAnsi="Arial" w:cs="Arial"/>
          <w:sz w:val="20"/>
          <w:szCs w:val="20"/>
          <w:lang w:val="pl-PL" w:eastAsia="en-US"/>
        </w:rPr>
      </w:pPr>
      <w:r w:rsidRPr="00A9622F">
        <w:rPr>
          <w:rFonts w:ascii="Arial" w:eastAsia="Calibri" w:hAnsi="Arial" w:cs="Arial"/>
          <w:b/>
          <w:bCs/>
          <w:sz w:val="20"/>
          <w:szCs w:val="20"/>
          <w:lang w:val="pl-PL" w:eastAsia="en-US"/>
        </w:rPr>
        <w:t xml:space="preserve">Best </w:t>
      </w:r>
      <w:proofErr w:type="spellStart"/>
      <w:r w:rsidRPr="00A9622F">
        <w:rPr>
          <w:rFonts w:ascii="Arial" w:eastAsia="Calibri" w:hAnsi="Arial" w:cs="Arial"/>
          <w:b/>
          <w:bCs/>
          <w:sz w:val="20"/>
          <w:szCs w:val="20"/>
          <w:lang w:val="pl-PL" w:eastAsia="en-US"/>
        </w:rPr>
        <w:t>Polish</w:t>
      </w:r>
      <w:proofErr w:type="spellEnd"/>
      <w:r w:rsidRPr="00A9622F">
        <w:rPr>
          <w:rFonts w:ascii="Arial" w:eastAsia="Calibri" w:hAnsi="Arial" w:cs="Arial"/>
          <w:b/>
          <w:bCs/>
          <w:sz w:val="20"/>
          <w:szCs w:val="20"/>
          <w:lang w:val="pl-PL" w:eastAsia="en-US"/>
        </w:rPr>
        <w:t xml:space="preserve"> Interior Design</w:t>
      </w:r>
      <w:r w:rsidRPr="00A9622F">
        <w:rPr>
          <w:rFonts w:ascii="Arial" w:eastAsia="Calibri" w:hAnsi="Arial" w:cs="Arial"/>
          <w:sz w:val="20"/>
          <w:szCs w:val="20"/>
          <w:lang w:val="pl-PL" w:eastAsia="en-US"/>
        </w:rPr>
        <w:t xml:space="preserve"> (najlepszy polski projekt wnętrza mieszkalnego</w:t>
      </w:r>
      <w:r>
        <w:rPr>
          <w:rFonts w:ascii="Arial" w:eastAsia="Calibri" w:hAnsi="Arial" w:cs="Arial"/>
          <w:sz w:val="20"/>
          <w:szCs w:val="20"/>
          <w:lang w:val="pl-PL" w:eastAsia="en-US"/>
        </w:rPr>
        <w:t>).</w:t>
      </w:r>
    </w:p>
    <w:p w14:paraId="5E0D0DEA" w14:textId="25D0D29B" w:rsidR="001E6F48" w:rsidRPr="00136AE9" w:rsidRDefault="001E6F48" w:rsidP="00751E87">
      <w:pPr>
        <w:rPr>
          <w:rFonts w:ascii="Arial" w:hAnsi="Arial" w:cs="Arial"/>
          <w:sz w:val="20"/>
          <w:szCs w:val="20"/>
          <w:lang w:val="pl-PL"/>
        </w:rPr>
      </w:pPr>
    </w:p>
    <w:p w14:paraId="35DBADAA" w14:textId="77777777" w:rsidR="001E6F48" w:rsidRPr="00136AE9" w:rsidRDefault="001E6F48" w:rsidP="001E6F48">
      <w:pPr>
        <w:pStyle w:val="Akapitzlist"/>
        <w:numPr>
          <w:ilvl w:val="0"/>
          <w:numId w:val="7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136AE9">
        <w:rPr>
          <w:rFonts w:ascii="Arial" w:hAnsi="Arial" w:cs="Arial"/>
          <w:sz w:val="20"/>
          <w:szCs w:val="20"/>
        </w:rPr>
        <w:t xml:space="preserve">W przypadku </w:t>
      </w:r>
      <w:proofErr w:type="spellStart"/>
      <w:r w:rsidRPr="00136AE9">
        <w:rPr>
          <w:rFonts w:ascii="Arial" w:hAnsi="Arial" w:cs="Arial"/>
          <w:sz w:val="20"/>
          <w:szCs w:val="20"/>
        </w:rPr>
        <w:t>niewystarczającej</w:t>
      </w:r>
      <w:proofErr w:type="spellEnd"/>
      <w:r w:rsidRPr="00136AE9">
        <w:rPr>
          <w:rFonts w:ascii="Arial" w:hAnsi="Arial" w:cs="Arial"/>
          <w:sz w:val="20"/>
          <w:szCs w:val="20"/>
        </w:rPr>
        <w:t xml:space="preserve"> liczby </w:t>
      </w:r>
      <w:proofErr w:type="spellStart"/>
      <w:r w:rsidRPr="00136AE9">
        <w:rPr>
          <w:rFonts w:ascii="Arial" w:hAnsi="Arial" w:cs="Arial"/>
          <w:sz w:val="20"/>
          <w:szCs w:val="20"/>
        </w:rPr>
        <w:t>zgłoszen</w:t>
      </w:r>
      <w:proofErr w:type="spellEnd"/>
      <w:r w:rsidRPr="00136AE9">
        <w:rPr>
          <w:rFonts w:ascii="Arial" w:hAnsi="Arial" w:cs="Arial"/>
          <w:sz w:val="20"/>
          <w:szCs w:val="20"/>
        </w:rPr>
        <w:t xml:space="preserve">́ do ww. kategorii Organizator zastrzega sobie prawo jej </w:t>
      </w:r>
      <w:proofErr w:type="spellStart"/>
      <w:r w:rsidRPr="00136AE9">
        <w:rPr>
          <w:rFonts w:ascii="Arial" w:hAnsi="Arial" w:cs="Arial"/>
          <w:sz w:val="20"/>
          <w:szCs w:val="20"/>
        </w:rPr>
        <w:t>usunięcia</w:t>
      </w:r>
      <w:proofErr w:type="spellEnd"/>
      <w:r w:rsidRPr="00136AE9">
        <w:rPr>
          <w:rFonts w:ascii="Arial" w:hAnsi="Arial" w:cs="Arial"/>
          <w:sz w:val="20"/>
          <w:szCs w:val="20"/>
        </w:rPr>
        <w:t xml:space="preserve"> lub zmiany jej nazwy. Organizator zastrzega sobie </w:t>
      </w:r>
      <w:proofErr w:type="spellStart"/>
      <w:r w:rsidRPr="00136AE9">
        <w:rPr>
          <w:rFonts w:ascii="Arial" w:hAnsi="Arial" w:cs="Arial"/>
          <w:sz w:val="20"/>
          <w:szCs w:val="20"/>
        </w:rPr>
        <w:t>równiez</w:t>
      </w:r>
      <w:proofErr w:type="spellEnd"/>
      <w:r w:rsidRPr="00136AE9">
        <w:rPr>
          <w:rFonts w:ascii="Arial" w:hAnsi="Arial" w:cs="Arial"/>
          <w:sz w:val="20"/>
          <w:szCs w:val="20"/>
        </w:rPr>
        <w:t xml:space="preserve">̇ prawo do </w:t>
      </w:r>
      <w:proofErr w:type="spellStart"/>
      <w:r w:rsidRPr="00136AE9">
        <w:rPr>
          <w:rFonts w:ascii="Arial" w:hAnsi="Arial" w:cs="Arial"/>
          <w:sz w:val="20"/>
          <w:szCs w:val="20"/>
        </w:rPr>
        <w:t>łączenia</w:t>
      </w:r>
      <w:proofErr w:type="spellEnd"/>
      <w:r w:rsidRPr="00136A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36AE9">
        <w:rPr>
          <w:rFonts w:ascii="Arial" w:hAnsi="Arial" w:cs="Arial"/>
          <w:sz w:val="20"/>
          <w:szCs w:val="20"/>
        </w:rPr>
        <w:t>poszczególnych</w:t>
      </w:r>
      <w:proofErr w:type="spellEnd"/>
      <w:r w:rsidRPr="00136AE9">
        <w:rPr>
          <w:rFonts w:ascii="Arial" w:hAnsi="Arial" w:cs="Arial"/>
          <w:sz w:val="20"/>
          <w:szCs w:val="20"/>
        </w:rPr>
        <w:t xml:space="preserve"> kategorii oraz do przeniesienia danego produktu – po konsultacji ze </w:t>
      </w:r>
      <w:proofErr w:type="spellStart"/>
      <w:r w:rsidRPr="00136AE9">
        <w:rPr>
          <w:rFonts w:ascii="Arial" w:hAnsi="Arial" w:cs="Arial"/>
          <w:sz w:val="20"/>
          <w:szCs w:val="20"/>
        </w:rPr>
        <w:t>zgłaszającym</w:t>
      </w:r>
      <w:proofErr w:type="spellEnd"/>
      <w:r w:rsidRPr="00136AE9">
        <w:rPr>
          <w:rFonts w:ascii="Arial" w:hAnsi="Arial" w:cs="Arial"/>
          <w:sz w:val="20"/>
          <w:szCs w:val="20"/>
        </w:rPr>
        <w:t xml:space="preserve"> produkt Uczestnikiem Konkursu – do innej kategorii konkursowej w </w:t>
      </w:r>
      <w:proofErr w:type="spellStart"/>
      <w:r w:rsidRPr="00136AE9">
        <w:rPr>
          <w:rFonts w:ascii="Arial" w:hAnsi="Arial" w:cs="Arial"/>
          <w:sz w:val="20"/>
          <w:szCs w:val="20"/>
        </w:rPr>
        <w:t>większym</w:t>
      </w:r>
      <w:proofErr w:type="spellEnd"/>
      <w:r w:rsidRPr="00136AE9">
        <w:rPr>
          <w:rFonts w:ascii="Arial" w:hAnsi="Arial" w:cs="Arial"/>
          <w:sz w:val="20"/>
          <w:szCs w:val="20"/>
        </w:rPr>
        <w:t xml:space="preserve"> stopniu adekwatnej dla tego produktu.</w:t>
      </w:r>
    </w:p>
    <w:p w14:paraId="47A21C90" w14:textId="77777777" w:rsidR="001E6F48" w:rsidRPr="00136AE9" w:rsidRDefault="001E6F48" w:rsidP="001E6F48">
      <w:pPr>
        <w:jc w:val="both"/>
        <w:rPr>
          <w:rFonts w:ascii="Arial" w:hAnsi="Arial" w:cs="Arial"/>
          <w:sz w:val="20"/>
          <w:szCs w:val="20"/>
          <w:lang w:val="pl-PL"/>
        </w:rPr>
      </w:pPr>
    </w:p>
    <w:p w14:paraId="312E96EE" w14:textId="77777777" w:rsidR="001E6F48" w:rsidRPr="00136AE9" w:rsidRDefault="001E6F48" w:rsidP="001E6F48">
      <w:pPr>
        <w:jc w:val="center"/>
        <w:rPr>
          <w:rFonts w:ascii="Arial" w:hAnsi="Arial" w:cs="Arial"/>
          <w:sz w:val="20"/>
          <w:szCs w:val="20"/>
          <w:lang w:val="pl-PL"/>
        </w:rPr>
      </w:pPr>
      <w:r w:rsidRPr="00136AE9">
        <w:rPr>
          <w:rFonts w:ascii="Arial" w:hAnsi="Arial" w:cs="Arial"/>
          <w:sz w:val="20"/>
          <w:szCs w:val="20"/>
          <w:lang w:val="pl-PL"/>
        </w:rPr>
        <w:t>§ 6</w:t>
      </w:r>
    </w:p>
    <w:p w14:paraId="63610166" w14:textId="3A921FB1" w:rsidR="001E6F48" w:rsidRPr="00136AE9" w:rsidRDefault="001E6F48" w:rsidP="00D11A2D">
      <w:pPr>
        <w:jc w:val="center"/>
        <w:rPr>
          <w:rFonts w:ascii="Arial" w:hAnsi="Arial" w:cs="Arial"/>
          <w:b/>
          <w:bCs/>
          <w:sz w:val="20"/>
          <w:szCs w:val="20"/>
          <w:lang w:val="pl-PL"/>
        </w:rPr>
      </w:pPr>
      <w:r w:rsidRPr="00136AE9">
        <w:rPr>
          <w:rFonts w:ascii="Arial" w:hAnsi="Arial" w:cs="Arial"/>
          <w:b/>
          <w:bCs/>
          <w:sz w:val="20"/>
          <w:szCs w:val="20"/>
          <w:lang w:val="pl-PL"/>
        </w:rPr>
        <w:t>OBOWIĄZKI UCZESTNIKA</w:t>
      </w:r>
    </w:p>
    <w:p w14:paraId="1B7F9733" w14:textId="37770B39" w:rsidR="001E6F48" w:rsidRPr="00136AE9" w:rsidRDefault="001E6F48" w:rsidP="001E6F48">
      <w:pPr>
        <w:pStyle w:val="Akapitzlist"/>
        <w:numPr>
          <w:ilvl w:val="0"/>
          <w:numId w:val="9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136AE9">
        <w:rPr>
          <w:rFonts w:ascii="Arial" w:hAnsi="Arial" w:cs="Arial"/>
          <w:sz w:val="20"/>
          <w:szCs w:val="20"/>
        </w:rPr>
        <w:lastRenderedPageBreak/>
        <w:t xml:space="preserve">Uczestnik </w:t>
      </w:r>
      <w:proofErr w:type="spellStart"/>
      <w:r w:rsidRPr="00136AE9">
        <w:rPr>
          <w:rFonts w:ascii="Arial" w:hAnsi="Arial" w:cs="Arial"/>
          <w:sz w:val="20"/>
          <w:szCs w:val="20"/>
        </w:rPr>
        <w:t>zgłaszając</w:t>
      </w:r>
      <w:proofErr w:type="spellEnd"/>
      <w:r w:rsidRPr="00136A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36AE9">
        <w:rPr>
          <w:rFonts w:ascii="Arial" w:hAnsi="Arial" w:cs="Arial"/>
          <w:sz w:val="20"/>
          <w:szCs w:val="20"/>
        </w:rPr>
        <w:t>chęc</w:t>
      </w:r>
      <w:proofErr w:type="spellEnd"/>
      <w:r w:rsidRPr="00136AE9">
        <w:rPr>
          <w:rFonts w:ascii="Arial" w:hAnsi="Arial" w:cs="Arial"/>
          <w:sz w:val="20"/>
          <w:szCs w:val="20"/>
        </w:rPr>
        <w:t xml:space="preserve">́ </w:t>
      </w:r>
      <w:proofErr w:type="spellStart"/>
      <w:r w:rsidRPr="00136AE9">
        <w:rPr>
          <w:rFonts w:ascii="Arial" w:hAnsi="Arial" w:cs="Arial"/>
          <w:sz w:val="20"/>
          <w:szCs w:val="20"/>
        </w:rPr>
        <w:t>wzięcia</w:t>
      </w:r>
      <w:proofErr w:type="spellEnd"/>
      <w:r w:rsidRPr="00136AE9">
        <w:rPr>
          <w:rFonts w:ascii="Arial" w:hAnsi="Arial" w:cs="Arial"/>
          <w:sz w:val="20"/>
          <w:szCs w:val="20"/>
        </w:rPr>
        <w:t xml:space="preserve"> udziału w Konkursie „Dobry </w:t>
      </w:r>
      <w:r w:rsidR="008A5E36" w:rsidRPr="00136AE9">
        <w:rPr>
          <w:rFonts w:ascii="Arial" w:hAnsi="Arial" w:cs="Arial"/>
          <w:sz w:val="20"/>
          <w:szCs w:val="20"/>
        </w:rPr>
        <w:t>Design 202</w:t>
      </w:r>
      <w:r w:rsidR="003F2EAE" w:rsidRPr="00136AE9">
        <w:rPr>
          <w:rFonts w:ascii="Arial" w:hAnsi="Arial" w:cs="Arial"/>
          <w:sz w:val="20"/>
          <w:szCs w:val="20"/>
        </w:rPr>
        <w:t>5</w:t>
      </w:r>
      <w:r w:rsidRPr="00136AE9">
        <w:rPr>
          <w:rFonts w:ascii="Arial" w:hAnsi="Arial" w:cs="Arial"/>
          <w:sz w:val="20"/>
          <w:szCs w:val="20"/>
        </w:rPr>
        <w:t xml:space="preserve">”, </w:t>
      </w:r>
      <w:proofErr w:type="spellStart"/>
      <w:r w:rsidRPr="00136AE9">
        <w:rPr>
          <w:rFonts w:ascii="Arial" w:hAnsi="Arial" w:cs="Arial"/>
          <w:sz w:val="20"/>
          <w:szCs w:val="20"/>
        </w:rPr>
        <w:t>zobowiązuje</w:t>
      </w:r>
      <w:proofErr w:type="spellEnd"/>
      <w:r w:rsidRPr="00136A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36AE9">
        <w:rPr>
          <w:rFonts w:ascii="Arial" w:hAnsi="Arial" w:cs="Arial"/>
          <w:sz w:val="20"/>
          <w:szCs w:val="20"/>
        </w:rPr>
        <w:t>sie</w:t>
      </w:r>
      <w:proofErr w:type="spellEnd"/>
      <w:r w:rsidRPr="00136AE9">
        <w:rPr>
          <w:rFonts w:ascii="Arial" w:hAnsi="Arial" w:cs="Arial"/>
          <w:sz w:val="20"/>
          <w:szCs w:val="20"/>
        </w:rPr>
        <w:t xml:space="preserve">̨ </w:t>
      </w:r>
      <w:r w:rsidR="00B9757D" w:rsidRPr="00136AE9">
        <w:rPr>
          <w:rFonts w:ascii="Arial" w:hAnsi="Arial" w:cs="Arial"/>
          <w:sz w:val="20"/>
          <w:szCs w:val="20"/>
        </w:rPr>
        <w:t>przesłać</w:t>
      </w:r>
      <w:r w:rsidRPr="00136AE9">
        <w:rPr>
          <w:rFonts w:ascii="Arial" w:hAnsi="Arial" w:cs="Arial"/>
          <w:sz w:val="20"/>
          <w:szCs w:val="20"/>
        </w:rPr>
        <w:t xml:space="preserve">́ </w:t>
      </w:r>
      <w:r w:rsidRPr="00136AE9">
        <w:rPr>
          <w:rFonts w:ascii="Arial" w:hAnsi="Arial" w:cs="Arial"/>
          <w:b/>
          <w:bCs/>
          <w:sz w:val="20"/>
          <w:szCs w:val="20"/>
        </w:rPr>
        <w:t xml:space="preserve">do </w:t>
      </w:r>
      <w:r w:rsidR="00B9757D" w:rsidRPr="00136AE9">
        <w:rPr>
          <w:rFonts w:ascii="Arial" w:hAnsi="Arial" w:cs="Arial"/>
          <w:b/>
          <w:bCs/>
          <w:sz w:val="20"/>
          <w:szCs w:val="20"/>
        </w:rPr>
        <w:t>2 grudnia</w:t>
      </w:r>
      <w:r w:rsidRPr="00136AE9">
        <w:rPr>
          <w:rFonts w:ascii="Arial" w:hAnsi="Arial" w:cs="Arial"/>
          <w:b/>
          <w:bCs/>
          <w:sz w:val="20"/>
          <w:szCs w:val="20"/>
        </w:rPr>
        <w:t xml:space="preserve"> 202</w:t>
      </w:r>
      <w:r w:rsidR="00B9757D" w:rsidRPr="00136AE9">
        <w:rPr>
          <w:rFonts w:ascii="Arial" w:hAnsi="Arial" w:cs="Arial"/>
          <w:b/>
          <w:bCs/>
          <w:sz w:val="20"/>
          <w:szCs w:val="20"/>
        </w:rPr>
        <w:t>4</w:t>
      </w:r>
      <w:r w:rsidRPr="00136AE9">
        <w:rPr>
          <w:rFonts w:ascii="Arial" w:hAnsi="Arial" w:cs="Arial"/>
          <w:b/>
          <w:bCs/>
          <w:sz w:val="20"/>
          <w:szCs w:val="20"/>
        </w:rPr>
        <w:t xml:space="preserve"> r</w:t>
      </w:r>
      <w:r w:rsidR="0008476A" w:rsidRPr="00136AE9">
        <w:rPr>
          <w:rFonts w:ascii="Arial" w:hAnsi="Arial" w:cs="Arial"/>
          <w:sz w:val="20"/>
          <w:szCs w:val="20"/>
        </w:rPr>
        <w:t>oku</w:t>
      </w:r>
      <w:r w:rsidRPr="00136AE9">
        <w:rPr>
          <w:rFonts w:ascii="Arial" w:hAnsi="Arial" w:cs="Arial"/>
          <w:sz w:val="20"/>
          <w:szCs w:val="20"/>
        </w:rPr>
        <w:t xml:space="preserve"> wypełnione on-line zgłoszeni</w:t>
      </w:r>
      <w:r w:rsidR="00816AF5" w:rsidRPr="00136AE9">
        <w:rPr>
          <w:rFonts w:ascii="Arial" w:hAnsi="Arial" w:cs="Arial"/>
          <w:sz w:val="20"/>
          <w:szCs w:val="20"/>
        </w:rPr>
        <w:t>a</w:t>
      </w:r>
      <w:r w:rsidRPr="00136AE9">
        <w:rPr>
          <w:rFonts w:ascii="Arial" w:hAnsi="Arial" w:cs="Arial"/>
          <w:sz w:val="20"/>
          <w:szCs w:val="20"/>
        </w:rPr>
        <w:t xml:space="preserve"> konkursowe oraz </w:t>
      </w:r>
      <w:proofErr w:type="spellStart"/>
      <w:r w:rsidRPr="00136AE9">
        <w:rPr>
          <w:rFonts w:ascii="Arial" w:hAnsi="Arial" w:cs="Arial"/>
          <w:sz w:val="20"/>
          <w:szCs w:val="20"/>
        </w:rPr>
        <w:t>zdjęcia</w:t>
      </w:r>
      <w:proofErr w:type="spellEnd"/>
      <w:r w:rsidRPr="00136AE9">
        <w:rPr>
          <w:rFonts w:ascii="Arial" w:hAnsi="Arial" w:cs="Arial"/>
          <w:sz w:val="20"/>
          <w:szCs w:val="20"/>
        </w:rPr>
        <w:t>.</w:t>
      </w:r>
    </w:p>
    <w:p w14:paraId="08D83DA6" w14:textId="77777777" w:rsidR="001E6F48" w:rsidRPr="00136AE9" w:rsidRDefault="001E6F48" w:rsidP="001E6F48">
      <w:pPr>
        <w:pStyle w:val="Akapitzlist"/>
        <w:numPr>
          <w:ilvl w:val="0"/>
          <w:numId w:val="9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136AE9">
        <w:rPr>
          <w:rFonts w:ascii="Arial" w:hAnsi="Arial" w:cs="Arial"/>
          <w:sz w:val="20"/>
          <w:szCs w:val="20"/>
        </w:rPr>
        <w:t xml:space="preserve">Uczestnik </w:t>
      </w:r>
      <w:proofErr w:type="spellStart"/>
      <w:r w:rsidRPr="00136AE9">
        <w:rPr>
          <w:rFonts w:ascii="Arial" w:hAnsi="Arial" w:cs="Arial"/>
          <w:sz w:val="20"/>
          <w:szCs w:val="20"/>
        </w:rPr>
        <w:t>zobowiązuje</w:t>
      </w:r>
      <w:proofErr w:type="spellEnd"/>
      <w:r w:rsidRPr="00136A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36AE9">
        <w:rPr>
          <w:rFonts w:ascii="Arial" w:hAnsi="Arial" w:cs="Arial"/>
          <w:sz w:val="20"/>
          <w:szCs w:val="20"/>
        </w:rPr>
        <w:t>sie</w:t>
      </w:r>
      <w:proofErr w:type="spellEnd"/>
      <w:r w:rsidRPr="00136AE9">
        <w:rPr>
          <w:rFonts w:ascii="Arial" w:hAnsi="Arial" w:cs="Arial"/>
          <w:sz w:val="20"/>
          <w:szCs w:val="20"/>
        </w:rPr>
        <w:t xml:space="preserve">̨ </w:t>
      </w:r>
      <w:proofErr w:type="spellStart"/>
      <w:r w:rsidRPr="00136AE9">
        <w:rPr>
          <w:rFonts w:ascii="Arial" w:hAnsi="Arial" w:cs="Arial"/>
          <w:sz w:val="20"/>
          <w:szCs w:val="20"/>
        </w:rPr>
        <w:t>uiścic</w:t>
      </w:r>
      <w:proofErr w:type="spellEnd"/>
      <w:r w:rsidRPr="00136AE9">
        <w:rPr>
          <w:rFonts w:ascii="Arial" w:hAnsi="Arial" w:cs="Arial"/>
          <w:sz w:val="20"/>
          <w:szCs w:val="20"/>
        </w:rPr>
        <w:t xml:space="preserve">́ wszelkie opłaty konkursowe oraz </w:t>
      </w:r>
      <w:proofErr w:type="spellStart"/>
      <w:r w:rsidRPr="00136AE9">
        <w:rPr>
          <w:rFonts w:ascii="Arial" w:hAnsi="Arial" w:cs="Arial"/>
          <w:sz w:val="20"/>
          <w:szCs w:val="20"/>
        </w:rPr>
        <w:t>stosowac</w:t>
      </w:r>
      <w:proofErr w:type="spellEnd"/>
      <w:r w:rsidRPr="00136AE9">
        <w:rPr>
          <w:rFonts w:ascii="Arial" w:hAnsi="Arial" w:cs="Arial"/>
          <w:sz w:val="20"/>
          <w:szCs w:val="20"/>
        </w:rPr>
        <w:t xml:space="preserve">́ </w:t>
      </w:r>
      <w:proofErr w:type="spellStart"/>
      <w:r w:rsidRPr="00136AE9">
        <w:rPr>
          <w:rFonts w:ascii="Arial" w:hAnsi="Arial" w:cs="Arial"/>
          <w:sz w:val="20"/>
          <w:szCs w:val="20"/>
        </w:rPr>
        <w:t>sie</w:t>
      </w:r>
      <w:proofErr w:type="spellEnd"/>
      <w:r w:rsidRPr="00136AE9">
        <w:rPr>
          <w:rFonts w:ascii="Arial" w:hAnsi="Arial" w:cs="Arial"/>
          <w:sz w:val="20"/>
          <w:szCs w:val="20"/>
        </w:rPr>
        <w:t xml:space="preserve">̨ do </w:t>
      </w:r>
      <w:proofErr w:type="spellStart"/>
      <w:r w:rsidRPr="00136AE9">
        <w:rPr>
          <w:rFonts w:ascii="Arial" w:hAnsi="Arial" w:cs="Arial"/>
          <w:sz w:val="20"/>
          <w:szCs w:val="20"/>
        </w:rPr>
        <w:t>postanowien</w:t>
      </w:r>
      <w:proofErr w:type="spellEnd"/>
      <w:r w:rsidRPr="00136AE9">
        <w:rPr>
          <w:rFonts w:ascii="Arial" w:hAnsi="Arial" w:cs="Arial"/>
          <w:sz w:val="20"/>
          <w:szCs w:val="20"/>
        </w:rPr>
        <w:t>́ zawartych w Regulaminie Konkursu.</w:t>
      </w:r>
    </w:p>
    <w:p w14:paraId="230A1223" w14:textId="489D5D95" w:rsidR="001E6F48" w:rsidRPr="00136AE9" w:rsidRDefault="001E6F48" w:rsidP="001E6F48">
      <w:pPr>
        <w:jc w:val="both"/>
        <w:rPr>
          <w:rFonts w:ascii="Arial" w:hAnsi="Arial" w:cs="Arial"/>
          <w:sz w:val="20"/>
          <w:szCs w:val="20"/>
          <w:lang w:val="pl-PL"/>
        </w:rPr>
      </w:pPr>
    </w:p>
    <w:p w14:paraId="46A4FF17" w14:textId="77777777" w:rsidR="00A327DB" w:rsidRPr="00136AE9" w:rsidRDefault="00A327DB" w:rsidP="00A327DB">
      <w:pPr>
        <w:jc w:val="center"/>
        <w:rPr>
          <w:rFonts w:ascii="Arial" w:hAnsi="Arial" w:cs="Arial"/>
          <w:sz w:val="20"/>
          <w:szCs w:val="20"/>
          <w:lang w:val="pl-PL"/>
        </w:rPr>
      </w:pPr>
      <w:r w:rsidRPr="00136AE9">
        <w:rPr>
          <w:rFonts w:ascii="Arial" w:hAnsi="Arial" w:cs="Arial"/>
          <w:sz w:val="20"/>
          <w:szCs w:val="20"/>
          <w:lang w:val="pl-PL"/>
        </w:rPr>
        <w:t>§ 7</w:t>
      </w:r>
    </w:p>
    <w:p w14:paraId="54667F69" w14:textId="49F3EFBA" w:rsidR="001E6F48" w:rsidRPr="00136AE9" w:rsidRDefault="001E6F48" w:rsidP="00D11A2D">
      <w:pPr>
        <w:jc w:val="center"/>
        <w:rPr>
          <w:rFonts w:ascii="Arial" w:hAnsi="Arial" w:cs="Arial"/>
          <w:b/>
          <w:bCs/>
          <w:sz w:val="20"/>
          <w:szCs w:val="20"/>
          <w:lang w:val="pl-PL"/>
        </w:rPr>
      </w:pPr>
      <w:r w:rsidRPr="00136AE9">
        <w:rPr>
          <w:rFonts w:ascii="Arial" w:hAnsi="Arial" w:cs="Arial"/>
          <w:b/>
          <w:bCs/>
          <w:sz w:val="20"/>
          <w:szCs w:val="20"/>
          <w:lang w:val="pl-PL"/>
        </w:rPr>
        <w:t>ŚWIADCZENIA ORGANIZATORA</w:t>
      </w:r>
    </w:p>
    <w:p w14:paraId="7B32CFE9" w14:textId="0F93E097" w:rsidR="001E6F48" w:rsidRPr="00136AE9" w:rsidRDefault="001E6F48" w:rsidP="001E6F48">
      <w:pPr>
        <w:pStyle w:val="Akapitzlist"/>
        <w:numPr>
          <w:ilvl w:val="0"/>
          <w:numId w:val="10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136AE9">
        <w:rPr>
          <w:rFonts w:ascii="Arial" w:hAnsi="Arial" w:cs="Arial"/>
          <w:sz w:val="20"/>
          <w:szCs w:val="20"/>
        </w:rPr>
        <w:t xml:space="preserve">Laureaci Konkursu </w:t>
      </w:r>
      <w:proofErr w:type="spellStart"/>
      <w:r w:rsidRPr="00136AE9">
        <w:rPr>
          <w:rFonts w:ascii="Arial" w:hAnsi="Arial" w:cs="Arial"/>
          <w:sz w:val="20"/>
          <w:szCs w:val="20"/>
        </w:rPr>
        <w:t>otrzymuja</w:t>
      </w:r>
      <w:proofErr w:type="spellEnd"/>
      <w:r w:rsidRPr="00136AE9">
        <w:rPr>
          <w:rFonts w:ascii="Arial" w:hAnsi="Arial" w:cs="Arial"/>
          <w:sz w:val="20"/>
          <w:szCs w:val="20"/>
        </w:rPr>
        <w:t xml:space="preserve">̨ od Organizatora </w:t>
      </w:r>
      <w:proofErr w:type="spellStart"/>
      <w:r w:rsidRPr="00136AE9">
        <w:rPr>
          <w:rFonts w:ascii="Arial" w:hAnsi="Arial" w:cs="Arial"/>
          <w:sz w:val="20"/>
          <w:szCs w:val="20"/>
        </w:rPr>
        <w:t>statuetke</w:t>
      </w:r>
      <w:proofErr w:type="spellEnd"/>
      <w:r w:rsidRPr="00136AE9">
        <w:rPr>
          <w:rFonts w:ascii="Arial" w:hAnsi="Arial" w:cs="Arial"/>
          <w:sz w:val="20"/>
          <w:szCs w:val="20"/>
        </w:rPr>
        <w:t xml:space="preserve">̨ „Dobry </w:t>
      </w:r>
      <w:r w:rsidR="008A5E36" w:rsidRPr="00136AE9">
        <w:rPr>
          <w:rFonts w:ascii="Arial" w:hAnsi="Arial" w:cs="Arial"/>
          <w:sz w:val="20"/>
          <w:szCs w:val="20"/>
        </w:rPr>
        <w:t>Design 202</w:t>
      </w:r>
      <w:r w:rsidR="00B9757D" w:rsidRPr="00136AE9">
        <w:rPr>
          <w:rFonts w:ascii="Arial" w:hAnsi="Arial" w:cs="Arial"/>
          <w:sz w:val="20"/>
          <w:szCs w:val="20"/>
        </w:rPr>
        <w:t>5</w:t>
      </w:r>
      <w:r w:rsidRPr="00136AE9">
        <w:rPr>
          <w:rFonts w:ascii="Arial" w:hAnsi="Arial" w:cs="Arial"/>
          <w:sz w:val="20"/>
          <w:szCs w:val="20"/>
        </w:rPr>
        <w:t xml:space="preserve">”. </w:t>
      </w:r>
    </w:p>
    <w:p w14:paraId="675F05A5" w14:textId="3E9F7E81" w:rsidR="001E6F48" w:rsidRPr="00136AE9" w:rsidRDefault="001E6F48" w:rsidP="001E6F48">
      <w:pPr>
        <w:pStyle w:val="Akapitzlist"/>
        <w:numPr>
          <w:ilvl w:val="0"/>
          <w:numId w:val="10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136AE9">
        <w:rPr>
          <w:rFonts w:ascii="Arial" w:hAnsi="Arial" w:cs="Arial"/>
          <w:sz w:val="20"/>
          <w:szCs w:val="20"/>
        </w:rPr>
        <w:t xml:space="preserve">Laureaci mają prawo do oznakowania nagrodzonych </w:t>
      </w:r>
      <w:proofErr w:type="spellStart"/>
      <w:r w:rsidRPr="00136AE9">
        <w:rPr>
          <w:rFonts w:ascii="Arial" w:hAnsi="Arial" w:cs="Arial"/>
          <w:sz w:val="20"/>
          <w:szCs w:val="20"/>
        </w:rPr>
        <w:t>produktów</w:t>
      </w:r>
      <w:proofErr w:type="spellEnd"/>
      <w:r w:rsidRPr="00136AE9">
        <w:rPr>
          <w:rFonts w:ascii="Arial" w:hAnsi="Arial" w:cs="Arial"/>
          <w:sz w:val="20"/>
          <w:szCs w:val="20"/>
        </w:rPr>
        <w:t xml:space="preserve"> znakiem „Dobry </w:t>
      </w:r>
      <w:r w:rsidR="008A5E36" w:rsidRPr="00136AE9">
        <w:rPr>
          <w:rFonts w:ascii="Arial" w:hAnsi="Arial" w:cs="Arial"/>
          <w:sz w:val="20"/>
          <w:szCs w:val="20"/>
        </w:rPr>
        <w:t>Design 202</w:t>
      </w:r>
      <w:r w:rsidR="00B9757D" w:rsidRPr="00136AE9">
        <w:rPr>
          <w:rFonts w:ascii="Arial" w:hAnsi="Arial" w:cs="Arial"/>
          <w:sz w:val="20"/>
          <w:szCs w:val="20"/>
        </w:rPr>
        <w:t>5</w:t>
      </w:r>
      <w:r w:rsidRPr="00136AE9">
        <w:rPr>
          <w:rFonts w:ascii="Arial" w:hAnsi="Arial" w:cs="Arial"/>
          <w:sz w:val="20"/>
          <w:szCs w:val="20"/>
        </w:rPr>
        <w:t xml:space="preserve">”, jak </w:t>
      </w:r>
      <w:proofErr w:type="spellStart"/>
      <w:r w:rsidRPr="00136AE9">
        <w:rPr>
          <w:rFonts w:ascii="Arial" w:hAnsi="Arial" w:cs="Arial"/>
          <w:sz w:val="20"/>
          <w:szCs w:val="20"/>
        </w:rPr>
        <w:t>równiez</w:t>
      </w:r>
      <w:proofErr w:type="spellEnd"/>
      <w:r w:rsidRPr="00136AE9">
        <w:rPr>
          <w:rFonts w:ascii="Arial" w:hAnsi="Arial" w:cs="Arial"/>
          <w:sz w:val="20"/>
          <w:szCs w:val="20"/>
        </w:rPr>
        <w:t xml:space="preserve">̇ do </w:t>
      </w:r>
      <w:proofErr w:type="spellStart"/>
      <w:r w:rsidRPr="00136AE9">
        <w:rPr>
          <w:rFonts w:ascii="Arial" w:hAnsi="Arial" w:cs="Arial"/>
          <w:sz w:val="20"/>
          <w:szCs w:val="20"/>
        </w:rPr>
        <w:t>używania</w:t>
      </w:r>
      <w:proofErr w:type="spellEnd"/>
      <w:r w:rsidRPr="00136AE9">
        <w:rPr>
          <w:rFonts w:ascii="Arial" w:hAnsi="Arial" w:cs="Arial"/>
          <w:sz w:val="20"/>
          <w:szCs w:val="20"/>
        </w:rPr>
        <w:t xml:space="preserve"> tego znaku do własnych </w:t>
      </w:r>
      <w:proofErr w:type="spellStart"/>
      <w:r w:rsidRPr="00136AE9">
        <w:rPr>
          <w:rFonts w:ascii="Arial" w:hAnsi="Arial" w:cs="Arial"/>
          <w:sz w:val="20"/>
          <w:szCs w:val="20"/>
        </w:rPr>
        <w:t>celów</w:t>
      </w:r>
      <w:proofErr w:type="spellEnd"/>
      <w:r w:rsidRPr="00136AE9">
        <w:rPr>
          <w:rFonts w:ascii="Arial" w:hAnsi="Arial" w:cs="Arial"/>
          <w:sz w:val="20"/>
          <w:szCs w:val="20"/>
        </w:rPr>
        <w:t xml:space="preserve"> promocyjnych i reklamowych.</w:t>
      </w:r>
    </w:p>
    <w:p w14:paraId="43686947" w14:textId="46E4648A" w:rsidR="001E6F48" w:rsidRPr="00136AE9" w:rsidRDefault="001E6F48" w:rsidP="001E6F48">
      <w:pPr>
        <w:pStyle w:val="Akapitzlist"/>
        <w:numPr>
          <w:ilvl w:val="0"/>
          <w:numId w:val="10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136AE9">
        <w:rPr>
          <w:rFonts w:ascii="Arial" w:hAnsi="Arial" w:cs="Arial"/>
          <w:sz w:val="20"/>
          <w:szCs w:val="20"/>
        </w:rPr>
        <w:t xml:space="preserve">Organizator </w:t>
      </w:r>
      <w:proofErr w:type="spellStart"/>
      <w:r w:rsidRPr="00136AE9">
        <w:rPr>
          <w:rFonts w:ascii="Arial" w:hAnsi="Arial" w:cs="Arial"/>
          <w:sz w:val="20"/>
          <w:szCs w:val="20"/>
        </w:rPr>
        <w:t>zobowiązuje</w:t>
      </w:r>
      <w:proofErr w:type="spellEnd"/>
      <w:r w:rsidRPr="00136A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36AE9">
        <w:rPr>
          <w:rFonts w:ascii="Arial" w:hAnsi="Arial" w:cs="Arial"/>
          <w:sz w:val="20"/>
          <w:szCs w:val="20"/>
        </w:rPr>
        <w:t>sie</w:t>
      </w:r>
      <w:proofErr w:type="spellEnd"/>
      <w:r w:rsidRPr="00136AE9">
        <w:rPr>
          <w:rFonts w:ascii="Arial" w:hAnsi="Arial" w:cs="Arial"/>
          <w:sz w:val="20"/>
          <w:szCs w:val="20"/>
        </w:rPr>
        <w:t xml:space="preserve">̨ do zaprezentowania i promowania nagrodzonych </w:t>
      </w:r>
      <w:proofErr w:type="spellStart"/>
      <w:r w:rsidRPr="00136AE9">
        <w:rPr>
          <w:rFonts w:ascii="Arial" w:hAnsi="Arial" w:cs="Arial"/>
          <w:sz w:val="20"/>
          <w:szCs w:val="20"/>
        </w:rPr>
        <w:t>produktów</w:t>
      </w:r>
      <w:proofErr w:type="spellEnd"/>
      <w:r w:rsidRPr="00136AE9">
        <w:rPr>
          <w:rFonts w:ascii="Arial" w:hAnsi="Arial" w:cs="Arial"/>
          <w:sz w:val="20"/>
          <w:szCs w:val="20"/>
        </w:rPr>
        <w:t xml:space="preserve"> na łamach portalu Dobrze</w:t>
      </w:r>
      <w:r w:rsidR="00816AF5" w:rsidRPr="00136AE9">
        <w:rPr>
          <w:rFonts w:ascii="Arial" w:hAnsi="Arial" w:cs="Arial"/>
          <w:sz w:val="20"/>
          <w:szCs w:val="20"/>
        </w:rPr>
        <w:t>M</w:t>
      </w:r>
      <w:r w:rsidRPr="00136AE9">
        <w:rPr>
          <w:rFonts w:ascii="Arial" w:hAnsi="Arial" w:cs="Arial"/>
          <w:sz w:val="20"/>
          <w:szCs w:val="20"/>
        </w:rPr>
        <w:t>ieszkaj.pl</w:t>
      </w:r>
      <w:r w:rsidR="0066098D" w:rsidRPr="00136AE9">
        <w:rPr>
          <w:rFonts w:ascii="Arial" w:hAnsi="Arial" w:cs="Arial"/>
          <w:sz w:val="20"/>
          <w:szCs w:val="20"/>
        </w:rPr>
        <w:t xml:space="preserve"> oraz PropertyDesign.pl.</w:t>
      </w:r>
    </w:p>
    <w:p w14:paraId="179B9692" w14:textId="2BDDB8B1" w:rsidR="001E6F48" w:rsidRPr="00136AE9" w:rsidRDefault="001E6F48" w:rsidP="001E6F48">
      <w:pPr>
        <w:pStyle w:val="Akapitzlist"/>
        <w:numPr>
          <w:ilvl w:val="0"/>
          <w:numId w:val="10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136AE9">
        <w:rPr>
          <w:rFonts w:ascii="Arial" w:hAnsi="Arial" w:cs="Arial"/>
          <w:sz w:val="20"/>
          <w:szCs w:val="20"/>
        </w:rPr>
        <w:t xml:space="preserve">Organizator </w:t>
      </w:r>
      <w:proofErr w:type="spellStart"/>
      <w:r w:rsidRPr="00136AE9">
        <w:rPr>
          <w:rFonts w:ascii="Arial" w:hAnsi="Arial" w:cs="Arial"/>
          <w:sz w:val="20"/>
          <w:szCs w:val="20"/>
        </w:rPr>
        <w:t>zobowiązuje</w:t>
      </w:r>
      <w:proofErr w:type="spellEnd"/>
      <w:r w:rsidRPr="00136A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36AE9">
        <w:rPr>
          <w:rFonts w:ascii="Arial" w:hAnsi="Arial" w:cs="Arial"/>
          <w:sz w:val="20"/>
          <w:szCs w:val="20"/>
        </w:rPr>
        <w:t>sie</w:t>
      </w:r>
      <w:proofErr w:type="spellEnd"/>
      <w:r w:rsidRPr="00136AE9">
        <w:rPr>
          <w:rFonts w:ascii="Arial" w:hAnsi="Arial" w:cs="Arial"/>
          <w:sz w:val="20"/>
          <w:szCs w:val="20"/>
        </w:rPr>
        <w:t xml:space="preserve">̨ do wysłania do </w:t>
      </w:r>
      <w:proofErr w:type="spellStart"/>
      <w:r w:rsidRPr="00136AE9">
        <w:rPr>
          <w:rFonts w:ascii="Arial" w:hAnsi="Arial" w:cs="Arial"/>
          <w:sz w:val="20"/>
          <w:szCs w:val="20"/>
        </w:rPr>
        <w:t>użytkowników</w:t>
      </w:r>
      <w:proofErr w:type="spellEnd"/>
      <w:r w:rsidRPr="00136AE9">
        <w:rPr>
          <w:rFonts w:ascii="Arial" w:hAnsi="Arial" w:cs="Arial"/>
          <w:sz w:val="20"/>
          <w:szCs w:val="20"/>
        </w:rPr>
        <w:t xml:space="preserve"> serwisu www.dobrzemieszkaj.pl </w:t>
      </w:r>
      <w:proofErr w:type="spellStart"/>
      <w:r w:rsidRPr="00136AE9">
        <w:rPr>
          <w:rFonts w:ascii="Arial" w:hAnsi="Arial" w:cs="Arial"/>
          <w:sz w:val="20"/>
          <w:szCs w:val="20"/>
        </w:rPr>
        <w:t>newslettera</w:t>
      </w:r>
      <w:proofErr w:type="spellEnd"/>
      <w:r w:rsidRPr="00136A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36AE9">
        <w:rPr>
          <w:rFonts w:ascii="Arial" w:hAnsi="Arial" w:cs="Arial"/>
          <w:sz w:val="20"/>
          <w:szCs w:val="20"/>
        </w:rPr>
        <w:t>informującego</w:t>
      </w:r>
      <w:proofErr w:type="spellEnd"/>
      <w:r w:rsidRPr="00136AE9">
        <w:rPr>
          <w:rFonts w:ascii="Arial" w:hAnsi="Arial" w:cs="Arial"/>
          <w:sz w:val="20"/>
          <w:szCs w:val="20"/>
        </w:rPr>
        <w:t xml:space="preserve"> o przebiegu i wynikach Konkursu „Dobry </w:t>
      </w:r>
      <w:r w:rsidR="008A5E36" w:rsidRPr="00136AE9">
        <w:rPr>
          <w:rFonts w:ascii="Arial" w:hAnsi="Arial" w:cs="Arial"/>
          <w:sz w:val="20"/>
          <w:szCs w:val="20"/>
        </w:rPr>
        <w:t>Design 202</w:t>
      </w:r>
      <w:r w:rsidR="00B9757D" w:rsidRPr="00136AE9">
        <w:rPr>
          <w:rFonts w:ascii="Arial" w:hAnsi="Arial" w:cs="Arial"/>
          <w:sz w:val="20"/>
          <w:szCs w:val="20"/>
        </w:rPr>
        <w:t>5</w:t>
      </w:r>
      <w:r w:rsidRPr="00136AE9">
        <w:rPr>
          <w:rFonts w:ascii="Arial" w:hAnsi="Arial" w:cs="Arial"/>
          <w:sz w:val="20"/>
          <w:szCs w:val="20"/>
        </w:rPr>
        <w:t>”.</w:t>
      </w:r>
    </w:p>
    <w:p w14:paraId="46EC2758" w14:textId="3720D632" w:rsidR="001E6F48" w:rsidRPr="00136AE9" w:rsidRDefault="001E6F48" w:rsidP="001E6F48">
      <w:pPr>
        <w:pStyle w:val="Akapitzlist"/>
        <w:numPr>
          <w:ilvl w:val="0"/>
          <w:numId w:val="10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136AE9">
        <w:rPr>
          <w:rFonts w:ascii="Arial" w:hAnsi="Arial" w:cs="Arial"/>
          <w:sz w:val="20"/>
          <w:szCs w:val="20"/>
        </w:rPr>
        <w:t xml:space="preserve">Organizator </w:t>
      </w:r>
      <w:proofErr w:type="spellStart"/>
      <w:r w:rsidRPr="00136AE9">
        <w:rPr>
          <w:rFonts w:ascii="Arial" w:hAnsi="Arial" w:cs="Arial"/>
          <w:sz w:val="20"/>
          <w:szCs w:val="20"/>
        </w:rPr>
        <w:t>zobowiązuje</w:t>
      </w:r>
      <w:proofErr w:type="spellEnd"/>
      <w:r w:rsidRPr="00136A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36AE9">
        <w:rPr>
          <w:rFonts w:ascii="Arial" w:hAnsi="Arial" w:cs="Arial"/>
          <w:sz w:val="20"/>
          <w:szCs w:val="20"/>
        </w:rPr>
        <w:t>sie</w:t>
      </w:r>
      <w:proofErr w:type="spellEnd"/>
      <w:r w:rsidRPr="00136AE9">
        <w:rPr>
          <w:rFonts w:ascii="Arial" w:hAnsi="Arial" w:cs="Arial"/>
          <w:sz w:val="20"/>
          <w:szCs w:val="20"/>
        </w:rPr>
        <w:t xml:space="preserve">̨ do promocji </w:t>
      </w:r>
      <w:r w:rsidR="00816AF5" w:rsidRPr="00136AE9">
        <w:rPr>
          <w:rFonts w:ascii="Arial" w:hAnsi="Arial" w:cs="Arial"/>
          <w:sz w:val="20"/>
          <w:szCs w:val="20"/>
        </w:rPr>
        <w:t>K</w:t>
      </w:r>
      <w:r w:rsidRPr="00136AE9">
        <w:rPr>
          <w:rFonts w:ascii="Arial" w:hAnsi="Arial" w:cs="Arial"/>
          <w:sz w:val="20"/>
          <w:szCs w:val="20"/>
        </w:rPr>
        <w:t xml:space="preserve">onkursu </w:t>
      </w:r>
      <w:r w:rsidR="00816AF5" w:rsidRPr="00136AE9">
        <w:rPr>
          <w:rFonts w:ascii="Arial" w:hAnsi="Arial" w:cs="Arial"/>
          <w:sz w:val="20"/>
          <w:szCs w:val="20"/>
        </w:rPr>
        <w:t>„</w:t>
      </w:r>
      <w:r w:rsidRPr="00136AE9">
        <w:rPr>
          <w:rFonts w:ascii="Arial" w:hAnsi="Arial" w:cs="Arial"/>
          <w:sz w:val="20"/>
          <w:szCs w:val="20"/>
        </w:rPr>
        <w:t xml:space="preserve">Dobry </w:t>
      </w:r>
      <w:r w:rsidR="008A5E36" w:rsidRPr="00136AE9">
        <w:rPr>
          <w:rFonts w:ascii="Arial" w:hAnsi="Arial" w:cs="Arial"/>
          <w:sz w:val="20"/>
          <w:szCs w:val="20"/>
        </w:rPr>
        <w:t>Design 202</w:t>
      </w:r>
      <w:r w:rsidR="00B9757D" w:rsidRPr="00136AE9">
        <w:rPr>
          <w:rFonts w:ascii="Arial" w:hAnsi="Arial" w:cs="Arial"/>
          <w:sz w:val="20"/>
          <w:szCs w:val="20"/>
        </w:rPr>
        <w:t>5</w:t>
      </w:r>
      <w:r w:rsidR="00816AF5" w:rsidRPr="00136AE9">
        <w:rPr>
          <w:rFonts w:ascii="Arial" w:hAnsi="Arial" w:cs="Arial"/>
          <w:sz w:val="20"/>
          <w:szCs w:val="20"/>
        </w:rPr>
        <w:t>”</w:t>
      </w:r>
      <w:r w:rsidRPr="00136AE9">
        <w:rPr>
          <w:rFonts w:ascii="Arial" w:hAnsi="Arial" w:cs="Arial"/>
          <w:sz w:val="20"/>
          <w:szCs w:val="20"/>
        </w:rPr>
        <w:t xml:space="preserve"> w</w:t>
      </w:r>
      <w:r w:rsidR="00600ABC" w:rsidRPr="00136AE9">
        <w:rPr>
          <w:rFonts w:ascii="Arial" w:hAnsi="Arial" w:cs="Arial"/>
          <w:sz w:val="20"/>
          <w:szCs w:val="20"/>
        </w:rPr>
        <w:t> </w:t>
      </w:r>
      <w:r w:rsidRPr="00136AE9">
        <w:rPr>
          <w:rFonts w:ascii="Arial" w:hAnsi="Arial" w:cs="Arial"/>
          <w:sz w:val="20"/>
          <w:szCs w:val="20"/>
        </w:rPr>
        <w:t xml:space="preserve">mediach </w:t>
      </w:r>
      <w:proofErr w:type="spellStart"/>
      <w:r w:rsidRPr="00136AE9">
        <w:rPr>
          <w:rFonts w:ascii="Arial" w:hAnsi="Arial" w:cs="Arial"/>
          <w:sz w:val="20"/>
          <w:szCs w:val="20"/>
        </w:rPr>
        <w:t>społecznościowych</w:t>
      </w:r>
      <w:proofErr w:type="spellEnd"/>
      <w:r w:rsidRPr="00136AE9">
        <w:rPr>
          <w:rFonts w:ascii="Arial" w:hAnsi="Arial" w:cs="Arial"/>
          <w:sz w:val="20"/>
          <w:szCs w:val="20"/>
        </w:rPr>
        <w:t xml:space="preserve"> Organizatora: Facebook, Twitter, Instagram.</w:t>
      </w:r>
    </w:p>
    <w:p w14:paraId="6CAE3FAC" w14:textId="3CCA8E9D" w:rsidR="001E6F48" w:rsidRPr="00136AE9" w:rsidRDefault="001E6F48" w:rsidP="001E6F48">
      <w:pPr>
        <w:pStyle w:val="Akapitzlist"/>
        <w:numPr>
          <w:ilvl w:val="0"/>
          <w:numId w:val="10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136AE9">
        <w:rPr>
          <w:rFonts w:ascii="Arial" w:hAnsi="Arial" w:cs="Arial"/>
          <w:sz w:val="20"/>
          <w:szCs w:val="20"/>
        </w:rPr>
        <w:t xml:space="preserve">Organizator nie zwraca Uczestnikowi opłaty zgłoszeniowej </w:t>
      </w:r>
      <w:proofErr w:type="spellStart"/>
      <w:r w:rsidRPr="00136AE9">
        <w:rPr>
          <w:rFonts w:ascii="Arial" w:hAnsi="Arial" w:cs="Arial"/>
          <w:sz w:val="20"/>
          <w:szCs w:val="20"/>
        </w:rPr>
        <w:t>niezależnie</w:t>
      </w:r>
      <w:proofErr w:type="spellEnd"/>
      <w:r w:rsidRPr="00136AE9">
        <w:rPr>
          <w:rFonts w:ascii="Arial" w:hAnsi="Arial" w:cs="Arial"/>
          <w:sz w:val="20"/>
          <w:szCs w:val="20"/>
        </w:rPr>
        <w:t xml:space="preserve"> od </w:t>
      </w:r>
      <w:proofErr w:type="spellStart"/>
      <w:r w:rsidRPr="00136AE9">
        <w:rPr>
          <w:rFonts w:ascii="Arial" w:hAnsi="Arial" w:cs="Arial"/>
          <w:sz w:val="20"/>
          <w:szCs w:val="20"/>
        </w:rPr>
        <w:t>wyników</w:t>
      </w:r>
      <w:proofErr w:type="spellEnd"/>
      <w:r w:rsidRPr="00136AE9">
        <w:rPr>
          <w:rFonts w:ascii="Arial" w:hAnsi="Arial" w:cs="Arial"/>
          <w:sz w:val="20"/>
          <w:szCs w:val="20"/>
        </w:rPr>
        <w:t xml:space="preserve"> i przebiegu Konkursu, a w </w:t>
      </w:r>
      <w:proofErr w:type="spellStart"/>
      <w:r w:rsidRPr="00136AE9">
        <w:rPr>
          <w:rFonts w:ascii="Arial" w:hAnsi="Arial" w:cs="Arial"/>
          <w:sz w:val="20"/>
          <w:szCs w:val="20"/>
        </w:rPr>
        <w:t>szczególności</w:t>
      </w:r>
      <w:proofErr w:type="spellEnd"/>
      <w:r w:rsidRPr="00136AE9">
        <w:rPr>
          <w:rFonts w:ascii="Arial" w:hAnsi="Arial" w:cs="Arial"/>
          <w:sz w:val="20"/>
          <w:szCs w:val="20"/>
        </w:rPr>
        <w:t xml:space="preserve"> nie zwraca opłaty zgłoszeniowej w</w:t>
      </w:r>
      <w:r w:rsidR="00600ABC" w:rsidRPr="00136AE9">
        <w:rPr>
          <w:rFonts w:ascii="Arial" w:hAnsi="Arial" w:cs="Arial"/>
          <w:sz w:val="20"/>
          <w:szCs w:val="20"/>
        </w:rPr>
        <w:t> </w:t>
      </w:r>
      <w:r w:rsidRPr="00136AE9">
        <w:rPr>
          <w:rFonts w:ascii="Arial" w:hAnsi="Arial" w:cs="Arial"/>
          <w:sz w:val="20"/>
          <w:szCs w:val="20"/>
        </w:rPr>
        <w:t xml:space="preserve">przypadku usunięcia Uczestnika z Konkursu lub nieprzeprowadzenia Konkursu ze </w:t>
      </w:r>
      <w:proofErr w:type="spellStart"/>
      <w:r w:rsidRPr="00136AE9">
        <w:rPr>
          <w:rFonts w:ascii="Arial" w:hAnsi="Arial" w:cs="Arial"/>
          <w:sz w:val="20"/>
          <w:szCs w:val="20"/>
        </w:rPr>
        <w:t>względu</w:t>
      </w:r>
      <w:proofErr w:type="spellEnd"/>
      <w:r w:rsidRPr="00136AE9">
        <w:rPr>
          <w:rFonts w:ascii="Arial" w:hAnsi="Arial" w:cs="Arial"/>
          <w:sz w:val="20"/>
          <w:szCs w:val="20"/>
        </w:rPr>
        <w:t xml:space="preserve"> na zbyt małą liczbę </w:t>
      </w:r>
      <w:proofErr w:type="spellStart"/>
      <w:r w:rsidRPr="00136AE9">
        <w:rPr>
          <w:rFonts w:ascii="Arial" w:hAnsi="Arial" w:cs="Arial"/>
          <w:sz w:val="20"/>
          <w:szCs w:val="20"/>
        </w:rPr>
        <w:t>zgłoszen</w:t>
      </w:r>
      <w:proofErr w:type="spellEnd"/>
      <w:r w:rsidRPr="00136AE9">
        <w:rPr>
          <w:rFonts w:ascii="Arial" w:hAnsi="Arial" w:cs="Arial"/>
          <w:sz w:val="20"/>
          <w:szCs w:val="20"/>
        </w:rPr>
        <w:t>́.</w:t>
      </w:r>
    </w:p>
    <w:p w14:paraId="73CD881E" w14:textId="77777777" w:rsidR="001E6F48" w:rsidRPr="00136AE9" w:rsidRDefault="001E6F48" w:rsidP="001E6F48">
      <w:pPr>
        <w:jc w:val="both"/>
        <w:rPr>
          <w:rFonts w:ascii="Arial" w:hAnsi="Arial" w:cs="Arial"/>
          <w:sz w:val="20"/>
          <w:szCs w:val="20"/>
          <w:lang w:val="pl-PL"/>
        </w:rPr>
      </w:pPr>
    </w:p>
    <w:p w14:paraId="2EEBD0A0" w14:textId="760421C1" w:rsidR="001E6F48" w:rsidRPr="00136AE9" w:rsidRDefault="001E6F48" w:rsidP="001E6F48">
      <w:pPr>
        <w:jc w:val="center"/>
        <w:rPr>
          <w:rFonts w:ascii="Arial" w:hAnsi="Arial" w:cs="Arial"/>
          <w:sz w:val="20"/>
          <w:szCs w:val="20"/>
          <w:lang w:val="pl-PL"/>
        </w:rPr>
      </w:pPr>
      <w:r w:rsidRPr="00136AE9">
        <w:rPr>
          <w:rFonts w:ascii="Arial" w:hAnsi="Arial" w:cs="Arial"/>
          <w:sz w:val="20"/>
          <w:szCs w:val="20"/>
          <w:lang w:val="pl-PL"/>
        </w:rPr>
        <w:t xml:space="preserve">§ </w:t>
      </w:r>
      <w:r w:rsidR="0008476A" w:rsidRPr="00136AE9">
        <w:rPr>
          <w:rFonts w:ascii="Arial" w:hAnsi="Arial" w:cs="Arial"/>
          <w:sz w:val="20"/>
          <w:szCs w:val="20"/>
          <w:lang w:val="pl-PL"/>
        </w:rPr>
        <w:t>8</w:t>
      </w:r>
    </w:p>
    <w:p w14:paraId="27AF48FE" w14:textId="178FCDE5" w:rsidR="001E6F48" w:rsidRPr="00136AE9" w:rsidRDefault="001E6F48" w:rsidP="00D11A2D">
      <w:pPr>
        <w:jc w:val="center"/>
        <w:rPr>
          <w:rFonts w:ascii="Arial" w:hAnsi="Arial" w:cs="Arial"/>
          <w:b/>
          <w:bCs/>
          <w:sz w:val="20"/>
          <w:szCs w:val="20"/>
          <w:lang w:val="pl-PL"/>
        </w:rPr>
      </w:pPr>
      <w:r w:rsidRPr="00136AE9">
        <w:rPr>
          <w:rFonts w:ascii="Arial" w:hAnsi="Arial" w:cs="Arial"/>
          <w:b/>
          <w:bCs/>
          <w:sz w:val="20"/>
          <w:szCs w:val="20"/>
          <w:lang w:val="pl-PL"/>
        </w:rPr>
        <w:t>PRAWA AUTORSKIE</w:t>
      </w:r>
    </w:p>
    <w:p w14:paraId="0A8FFAF7" w14:textId="77777777" w:rsidR="001E6F48" w:rsidRPr="00136AE9" w:rsidRDefault="001E6F48" w:rsidP="001E6F48">
      <w:pPr>
        <w:pStyle w:val="Akapitzlist"/>
        <w:numPr>
          <w:ilvl w:val="0"/>
          <w:numId w:val="11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136AE9">
        <w:rPr>
          <w:rFonts w:ascii="Arial" w:hAnsi="Arial" w:cs="Arial"/>
          <w:sz w:val="20"/>
          <w:szCs w:val="20"/>
        </w:rPr>
        <w:t xml:space="preserve">Uczestnik, </w:t>
      </w:r>
      <w:proofErr w:type="spellStart"/>
      <w:r w:rsidRPr="00136AE9">
        <w:rPr>
          <w:rFonts w:ascii="Arial" w:hAnsi="Arial" w:cs="Arial"/>
          <w:sz w:val="20"/>
          <w:szCs w:val="20"/>
        </w:rPr>
        <w:t>zgłaszając</w:t>
      </w:r>
      <w:proofErr w:type="spellEnd"/>
      <w:r w:rsidRPr="00136AE9">
        <w:rPr>
          <w:rFonts w:ascii="Arial" w:hAnsi="Arial" w:cs="Arial"/>
          <w:sz w:val="20"/>
          <w:szCs w:val="20"/>
        </w:rPr>
        <w:t xml:space="preserve"> produkt do udziału w Konkursie, udziela Organizatorowi bezpłatnej licencji na wszelkie działania </w:t>
      </w:r>
      <w:proofErr w:type="spellStart"/>
      <w:r w:rsidRPr="00136AE9">
        <w:rPr>
          <w:rFonts w:ascii="Arial" w:hAnsi="Arial" w:cs="Arial"/>
          <w:sz w:val="20"/>
          <w:szCs w:val="20"/>
        </w:rPr>
        <w:t>związane</w:t>
      </w:r>
      <w:proofErr w:type="spellEnd"/>
      <w:r w:rsidRPr="00136AE9">
        <w:rPr>
          <w:rFonts w:ascii="Arial" w:hAnsi="Arial" w:cs="Arial"/>
          <w:sz w:val="20"/>
          <w:szCs w:val="20"/>
        </w:rPr>
        <w:t xml:space="preserve"> ze zwielokrotnianiem, kopiowaniem, rozpowszechnianiem i publikacją przesłanych </w:t>
      </w:r>
      <w:proofErr w:type="spellStart"/>
      <w:r w:rsidRPr="00136AE9">
        <w:rPr>
          <w:rFonts w:ascii="Arial" w:hAnsi="Arial" w:cs="Arial"/>
          <w:sz w:val="20"/>
          <w:szCs w:val="20"/>
        </w:rPr>
        <w:t>materiałów</w:t>
      </w:r>
      <w:proofErr w:type="spellEnd"/>
      <w:r w:rsidRPr="00136AE9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136AE9">
        <w:rPr>
          <w:rFonts w:ascii="Arial" w:hAnsi="Arial" w:cs="Arial"/>
          <w:sz w:val="20"/>
          <w:szCs w:val="20"/>
        </w:rPr>
        <w:t>zdjęcia</w:t>
      </w:r>
      <w:proofErr w:type="spellEnd"/>
      <w:r w:rsidRPr="00136AE9">
        <w:rPr>
          <w:rFonts w:ascii="Arial" w:hAnsi="Arial" w:cs="Arial"/>
          <w:sz w:val="20"/>
          <w:szCs w:val="20"/>
        </w:rPr>
        <w:t xml:space="preserve">, opisy) na łamach wszelkich wydawnictw </w:t>
      </w:r>
      <w:proofErr w:type="spellStart"/>
      <w:r w:rsidRPr="00136AE9">
        <w:rPr>
          <w:rFonts w:ascii="Arial" w:hAnsi="Arial" w:cs="Arial"/>
          <w:sz w:val="20"/>
          <w:szCs w:val="20"/>
        </w:rPr>
        <w:t>promujących</w:t>
      </w:r>
      <w:proofErr w:type="spellEnd"/>
      <w:r w:rsidRPr="00136AE9">
        <w:rPr>
          <w:rFonts w:ascii="Arial" w:hAnsi="Arial" w:cs="Arial"/>
          <w:sz w:val="20"/>
          <w:szCs w:val="20"/>
        </w:rPr>
        <w:t xml:space="preserve"> Konkurs i jego Laureatów oraz </w:t>
      </w:r>
      <w:proofErr w:type="spellStart"/>
      <w:r w:rsidRPr="00136AE9">
        <w:rPr>
          <w:rFonts w:ascii="Arial" w:hAnsi="Arial" w:cs="Arial"/>
          <w:sz w:val="20"/>
          <w:szCs w:val="20"/>
        </w:rPr>
        <w:t>mediów</w:t>
      </w:r>
      <w:proofErr w:type="spellEnd"/>
      <w:r w:rsidRPr="00136AE9">
        <w:rPr>
          <w:rFonts w:ascii="Arial" w:hAnsi="Arial" w:cs="Arial"/>
          <w:sz w:val="20"/>
          <w:szCs w:val="20"/>
        </w:rPr>
        <w:t xml:space="preserve"> papierowych i elektronicznych go </w:t>
      </w:r>
      <w:proofErr w:type="spellStart"/>
      <w:r w:rsidRPr="00136AE9">
        <w:rPr>
          <w:rFonts w:ascii="Arial" w:hAnsi="Arial" w:cs="Arial"/>
          <w:sz w:val="20"/>
          <w:szCs w:val="20"/>
        </w:rPr>
        <w:t>opisujących</w:t>
      </w:r>
      <w:proofErr w:type="spellEnd"/>
      <w:r w:rsidRPr="00136AE9">
        <w:rPr>
          <w:rFonts w:ascii="Arial" w:hAnsi="Arial" w:cs="Arial"/>
          <w:sz w:val="20"/>
          <w:szCs w:val="20"/>
        </w:rPr>
        <w:t>.</w:t>
      </w:r>
    </w:p>
    <w:p w14:paraId="509B7C2B" w14:textId="77777777" w:rsidR="001E6F48" w:rsidRPr="00136AE9" w:rsidRDefault="001E6F48" w:rsidP="001E6F48">
      <w:pPr>
        <w:pStyle w:val="Akapitzlist"/>
        <w:numPr>
          <w:ilvl w:val="0"/>
          <w:numId w:val="11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136AE9">
        <w:rPr>
          <w:rFonts w:ascii="Arial" w:hAnsi="Arial" w:cs="Arial"/>
          <w:sz w:val="20"/>
          <w:szCs w:val="20"/>
        </w:rPr>
        <w:t xml:space="preserve">Uczestnik </w:t>
      </w:r>
      <w:proofErr w:type="spellStart"/>
      <w:r w:rsidRPr="00136AE9">
        <w:rPr>
          <w:rFonts w:ascii="Arial" w:hAnsi="Arial" w:cs="Arial"/>
          <w:sz w:val="20"/>
          <w:szCs w:val="20"/>
        </w:rPr>
        <w:t>zgłaszając</w:t>
      </w:r>
      <w:proofErr w:type="spellEnd"/>
      <w:r w:rsidRPr="00136AE9">
        <w:rPr>
          <w:rFonts w:ascii="Arial" w:hAnsi="Arial" w:cs="Arial"/>
          <w:sz w:val="20"/>
          <w:szCs w:val="20"/>
        </w:rPr>
        <w:t xml:space="preserve"> produkt do udziału w Konkursie, gwarantuje, </w:t>
      </w:r>
      <w:proofErr w:type="spellStart"/>
      <w:r w:rsidRPr="00136AE9">
        <w:rPr>
          <w:rFonts w:ascii="Arial" w:hAnsi="Arial" w:cs="Arial"/>
          <w:sz w:val="20"/>
          <w:szCs w:val="20"/>
        </w:rPr>
        <w:t>że</w:t>
      </w:r>
      <w:proofErr w:type="spellEnd"/>
      <w:r w:rsidRPr="00136AE9">
        <w:rPr>
          <w:rFonts w:ascii="Arial" w:hAnsi="Arial" w:cs="Arial"/>
          <w:sz w:val="20"/>
          <w:szCs w:val="20"/>
        </w:rPr>
        <w:t xml:space="preserve"> ma prawa do udzielenia </w:t>
      </w:r>
      <w:proofErr w:type="spellStart"/>
      <w:r w:rsidRPr="00136AE9">
        <w:rPr>
          <w:rFonts w:ascii="Arial" w:hAnsi="Arial" w:cs="Arial"/>
          <w:sz w:val="20"/>
          <w:szCs w:val="20"/>
        </w:rPr>
        <w:t>powyższej</w:t>
      </w:r>
      <w:proofErr w:type="spellEnd"/>
      <w:r w:rsidRPr="00136AE9">
        <w:rPr>
          <w:rFonts w:ascii="Arial" w:hAnsi="Arial" w:cs="Arial"/>
          <w:sz w:val="20"/>
          <w:szCs w:val="20"/>
        </w:rPr>
        <w:t xml:space="preserve"> licencji.</w:t>
      </w:r>
    </w:p>
    <w:p w14:paraId="77F75E6D" w14:textId="44DF93F8" w:rsidR="001E6F48" w:rsidRPr="00136AE9" w:rsidRDefault="001E6F48" w:rsidP="001E6F48">
      <w:pPr>
        <w:pStyle w:val="Akapitzlist"/>
        <w:numPr>
          <w:ilvl w:val="0"/>
          <w:numId w:val="11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136AE9">
        <w:rPr>
          <w:rFonts w:ascii="Arial" w:hAnsi="Arial" w:cs="Arial"/>
          <w:sz w:val="20"/>
          <w:szCs w:val="20"/>
        </w:rPr>
        <w:t xml:space="preserve">Organizator ma nieograniczone prawo do publikacji nadesłanych </w:t>
      </w:r>
      <w:proofErr w:type="spellStart"/>
      <w:r w:rsidRPr="00136AE9">
        <w:rPr>
          <w:rFonts w:ascii="Arial" w:hAnsi="Arial" w:cs="Arial"/>
          <w:sz w:val="20"/>
          <w:szCs w:val="20"/>
        </w:rPr>
        <w:t>materiałów</w:t>
      </w:r>
      <w:proofErr w:type="spellEnd"/>
      <w:r w:rsidRPr="00136AE9">
        <w:rPr>
          <w:rFonts w:ascii="Arial" w:hAnsi="Arial" w:cs="Arial"/>
          <w:sz w:val="20"/>
          <w:szCs w:val="20"/>
        </w:rPr>
        <w:t xml:space="preserve"> w</w:t>
      </w:r>
      <w:r w:rsidR="00600ABC" w:rsidRPr="00136AE9">
        <w:rPr>
          <w:rFonts w:ascii="Arial" w:hAnsi="Arial" w:cs="Arial"/>
          <w:sz w:val="20"/>
          <w:szCs w:val="20"/>
        </w:rPr>
        <w:t> </w:t>
      </w:r>
      <w:r w:rsidRPr="00136AE9">
        <w:rPr>
          <w:rFonts w:ascii="Arial" w:hAnsi="Arial" w:cs="Arial"/>
          <w:sz w:val="20"/>
          <w:szCs w:val="20"/>
        </w:rPr>
        <w:t>katalogach, czasopismach i stronach internetowych.</w:t>
      </w:r>
    </w:p>
    <w:p w14:paraId="67EE6F82" w14:textId="77777777" w:rsidR="001E6F48" w:rsidRPr="00136AE9" w:rsidRDefault="001E6F48" w:rsidP="001E6F48">
      <w:pPr>
        <w:jc w:val="both"/>
        <w:rPr>
          <w:rFonts w:ascii="Arial" w:hAnsi="Arial" w:cs="Arial"/>
          <w:sz w:val="20"/>
          <w:szCs w:val="20"/>
          <w:lang w:val="pl-PL"/>
        </w:rPr>
      </w:pPr>
    </w:p>
    <w:p w14:paraId="4138CE6E" w14:textId="02DA8983" w:rsidR="001E6F48" w:rsidRPr="00136AE9" w:rsidRDefault="001E6F48" w:rsidP="001E6F48">
      <w:pPr>
        <w:jc w:val="center"/>
        <w:rPr>
          <w:rFonts w:ascii="Arial" w:hAnsi="Arial" w:cs="Arial"/>
          <w:sz w:val="20"/>
          <w:szCs w:val="20"/>
          <w:lang w:val="pl-PL"/>
        </w:rPr>
      </w:pPr>
      <w:r w:rsidRPr="00136AE9">
        <w:rPr>
          <w:rFonts w:ascii="Arial" w:hAnsi="Arial" w:cs="Arial"/>
          <w:sz w:val="20"/>
          <w:szCs w:val="20"/>
          <w:lang w:val="pl-PL"/>
        </w:rPr>
        <w:t xml:space="preserve">§ </w:t>
      </w:r>
      <w:r w:rsidR="00B065EB" w:rsidRPr="00136AE9">
        <w:rPr>
          <w:rFonts w:ascii="Arial" w:hAnsi="Arial" w:cs="Arial"/>
          <w:sz w:val="20"/>
          <w:szCs w:val="20"/>
          <w:lang w:val="pl-PL"/>
        </w:rPr>
        <w:t>9</w:t>
      </w:r>
    </w:p>
    <w:p w14:paraId="3B5423A2" w14:textId="14DA065D" w:rsidR="001E6F48" w:rsidRPr="00136AE9" w:rsidRDefault="001E6F48" w:rsidP="00D11A2D">
      <w:pPr>
        <w:jc w:val="center"/>
        <w:rPr>
          <w:rFonts w:ascii="Arial" w:hAnsi="Arial" w:cs="Arial"/>
          <w:sz w:val="20"/>
          <w:szCs w:val="20"/>
          <w:lang w:val="pl-PL"/>
        </w:rPr>
      </w:pPr>
      <w:r w:rsidRPr="00136AE9">
        <w:rPr>
          <w:rFonts w:ascii="Arial" w:hAnsi="Arial" w:cs="Arial"/>
          <w:b/>
          <w:bCs/>
          <w:sz w:val="20"/>
          <w:szCs w:val="20"/>
          <w:lang w:val="pl-PL"/>
        </w:rPr>
        <w:t>DANE OSOBOWE</w:t>
      </w:r>
    </w:p>
    <w:p w14:paraId="14F73B69" w14:textId="64CEA94E" w:rsidR="00600ABC" w:rsidRPr="00136AE9" w:rsidRDefault="00600ABC" w:rsidP="00600ABC">
      <w:pPr>
        <w:pStyle w:val="Akapitzlist"/>
        <w:numPr>
          <w:ilvl w:val="0"/>
          <w:numId w:val="12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136AE9">
        <w:rPr>
          <w:rFonts w:ascii="Arial" w:hAnsi="Arial" w:cs="Arial"/>
          <w:sz w:val="20"/>
          <w:szCs w:val="20"/>
        </w:rPr>
        <w:t>Administratorami (</w:t>
      </w:r>
      <w:proofErr w:type="spellStart"/>
      <w:r w:rsidRPr="00136AE9">
        <w:rPr>
          <w:rFonts w:ascii="Arial" w:hAnsi="Arial" w:cs="Arial"/>
          <w:sz w:val="20"/>
          <w:szCs w:val="20"/>
        </w:rPr>
        <w:t>współadministratorami</w:t>
      </w:r>
      <w:proofErr w:type="spellEnd"/>
      <w:r w:rsidRPr="00136AE9">
        <w:rPr>
          <w:rFonts w:ascii="Arial" w:hAnsi="Arial" w:cs="Arial"/>
          <w:sz w:val="20"/>
          <w:szCs w:val="20"/>
        </w:rPr>
        <w:t>) danych osobowych zebranych od uczestników/bądź podmiotów nominujących w związku z udziałem w Konkursie jest Organizator. W sprawach związanych z danymi osobowymi kontakt z Organizatorem jest możliwy na adres: Plac Sławika i Antalla 1, 40-163 Katowice;</w:t>
      </w:r>
    </w:p>
    <w:p w14:paraId="0E43A9E8" w14:textId="02FE7519" w:rsidR="00600ABC" w:rsidRPr="00136AE9" w:rsidRDefault="00600ABC" w:rsidP="00600ABC">
      <w:pPr>
        <w:pStyle w:val="Akapitzlist"/>
        <w:contextualSpacing/>
        <w:jc w:val="both"/>
        <w:rPr>
          <w:rFonts w:ascii="Arial" w:hAnsi="Arial" w:cs="Arial"/>
          <w:sz w:val="20"/>
          <w:szCs w:val="20"/>
        </w:rPr>
      </w:pPr>
      <w:r w:rsidRPr="00136AE9">
        <w:rPr>
          <w:rFonts w:ascii="Arial" w:hAnsi="Arial" w:cs="Arial"/>
          <w:sz w:val="20"/>
          <w:szCs w:val="20"/>
        </w:rPr>
        <w:t>odo@ptwp.pl.</w:t>
      </w:r>
    </w:p>
    <w:p w14:paraId="0F831881" w14:textId="77777777" w:rsidR="001E6F48" w:rsidRPr="00136AE9" w:rsidRDefault="001E6F48" w:rsidP="001E6F48">
      <w:pPr>
        <w:pStyle w:val="Akapitzlist"/>
        <w:numPr>
          <w:ilvl w:val="0"/>
          <w:numId w:val="12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136AE9">
        <w:rPr>
          <w:rFonts w:ascii="Arial" w:hAnsi="Arial" w:cs="Arial"/>
          <w:sz w:val="20"/>
          <w:szCs w:val="20"/>
        </w:rPr>
        <w:t xml:space="preserve">Zebrane w ramach zgłoszenia do Konkursu dane osobowe przetwarzane </w:t>
      </w:r>
      <w:proofErr w:type="spellStart"/>
      <w:r w:rsidRPr="00136AE9">
        <w:rPr>
          <w:rFonts w:ascii="Arial" w:hAnsi="Arial" w:cs="Arial"/>
          <w:sz w:val="20"/>
          <w:szCs w:val="20"/>
        </w:rPr>
        <w:t>będa</w:t>
      </w:r>
      <w:proofErr w:type="spellEnd"/>
      <w:r w:rsidRPr="00136AE9">
        <w:rPr>
          <w:rFonts w:ascii="Arial" w:hAnsi="Arial" w:cs="Arial"/>
          <w:sz w:val="20"/>
          <w:szCs w:val="20"/>
        </w:rPr>
        <w:t>̨ w celu:</w:t>
      </w:r>
    </w:p>
    <w:p w14:paraId="334FD8D7" w14:textId="77777777" w:rsidR="001E6F48" w:rsidRPr="00136AE9" w:rsidRDefault="001E6F48" w:rsidP="001E6F48">
      <w:pPr>
        <w:pStyle w:val="Akapitzlist"/>
        <w:numPr>
          <w:ilvl w:val="0"/>
          <w:numId w:val="13"/>
        </w:numPr>
        <w:ind w:left="993" w:hanging="11"/>
        <w:contextualSpacing/>
        <w:jc w:val="both"/>
        <w:rPr>
          <w:rFonts w:ascii="Arial" w:hAnsi="Arial" w:cs="Arial"/>
          <w:sz w:val="20"/>
          <w:szCs w:val="20"/>
        </w:rPr>
      </w:pPr>
      <w:r w:rsidRPr="00136AE9">
        <w:rPr>
          <w:rFonts w:ascii="Arial" w:hAnsi="Arial" w:cs="Arial"/>
          <w:sz w:val="20"/>
          <w:szCs w:val="20"/>
        </w:rPr>
        <w:t xml:space="preserve">identyfikacji zgłoszenia i procedowania kolejnych </w:t>
      </w:r>
      <w:proofErr w:type="spellStart"/>
      <w:r w:rsidRPr="00136AE9">
        <w:rPr>
          <w:rFonts w:ascii="Arial" w:hAnsi="Arial" w:cs="Arial"/>
          <w:sz w:val="20"/>
          <w:szCs w:val="20"/>
        </w:rPr>
        <w:t>etapów</w:t>
      </w:r>
      <w:proofErr w:type="spellEnd"/>
      <w:r w:rsidRPr="00136AE9">
        <w:rPr>
          <w:rFonts w:ascii="Arial" w:hAnsi="Arial" w:cs="Arial"/>
          <w:sz w:val="20"/>
          <w:szCs w:val="20"/>
        </w:rPr>
        <w:t xml:space="preserve"> konkursu, w tym kontaktowania </w:t>
      </w:r>
      <w:proofErr w:type="spellStart"/>
      <w:r w:rsidRPr="00136AE9">
        <w:rPr>
          <w:rFonts w:ascii="Arial" w:hAnsi="Arial" w:cs="Arial"/>
          <w:sz w:val="20"/>
          <w:szCs w:val="20"/>
        </w:rPr>
        <w:t>sie</w:t>
      </w:r>
      <w:proofErr w:type="spellEnd"/>
      <w:r w:rsidRPr="00136AE9">
        <w:rPr>
          <w:rFonts w:ascii="Arial" w:hAnsi="Arial" w:cs="Arial"/>
          <w:sz w:val="20"/>
          <w:szCs w:val="20"/>
        </w:rPr>
        <w:t xml:space="preserve">̨ ze </w:t>
      </w:r>
      <w:proofErr w:type="spellStart"/>
      <w:r w:rsidRPr="00136AE9">
        <w:rPr>
          <w:rFonts w:ascii="Arial" w:hAnsi="Arial" w:cs="Arial"/>
          <w:sz w:val="20"/>
          <w:szCs w:val="20"/>
        </w:rPr>
        <w:t>zgłaszającym</w:t>
      </w:r>
      <w:proofErr w:type="spellEnd"/>
      <w:r w:rsidRPr="00136AE9">
        <w:rPr>
          <w:rFonts w:ascii="Arial" w:hAnsi="Arial" w:cs="Arial"/>
          <w:sz w:val="20"/>
          <w:szCs w:val="20"/>
        </w:rPr>
        <w:t xml:space="preserve">, uzyskiwania dodatkowych informacji </w:t>
      </w:r>
      <w:proofErr w:type="spellStart"/>
      <w:r w:rsidRPr="00136AE9">
        <w:rPr>
          <w:rFonts w:ascii="Arial" w:hAnsi="Arial" w:cs="Arial"/>
          <w:sz w:val="20"/>
          <w:szCs w:val="20"/>
        </w:rPr>
        <w:t>wyjaśniających</w:t>
      </w:r>
      <w:proofErr w:type="spellEnd"/>
      <w:r w:rsidRPr="00136A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36AE9">
        <w:rPr>
          <w:rFonts w:ascii="Arial" w:hAnsi="Arial" w:cs="Arial"/>
          <w:sz w:val="20"/>
          <w:szCs w:val="20"/>
        </w:rPr>
        <w:t>dotyczących</w:t>
      </w:r>
      <w:proofErr w:type="spellEnd"/>
      <w:r w:rsidRPr="00136AE9">
        <w:rPr>
          <w:rFonts w:ascii="Arial" w:hAnsi="Arial" w:cs="Arial"/>
          <w:sz w:val="20"/>
          <w:szCs w:val="20"/>
        </w:rPr>
        <w:t xml:space="preserve"> zgłoszenia i zgłaszanych do Konkursu </w:t>
      </w:r>
      <w:proofErr w:type="spellStart"/>
      <w:r w:rsidRPr="00136AE9">
        <w:rPr>
          <w:rFonts w:ascii="Arial" w:hAnsi="Arial" w:cs="Arial"/>
          <w:sz w:val="20"/>
          <w:szCs w:val="20"/>
        </w:rPr>
        <w:t>osób</w:t>
      </w:r>
      <w:proofErr w:type="spellEnd"/>
      <w:r w:rsidRPr="00136AE9">
        <w:rPr>
          <w:rFonts w:ascii="Arial" w:hAnsi="Arial" w:cs="Arial"/>
          <w:sz w:val="20"/>
          <w:szCs w:val="20"/>
        </w:rPr>
        <w:t>/</w:t>
      </w:r>
      <w:proofErr w:type="spellStart"/>
      <w:r w:rsidRPr="00136AE9">
        <w:rPr>
          <w:rFonts w:ascii="Arial" w:hAnsi="Arial" w:cs="Arial"/>
          <w:sz w:val="20"/>
          <w:szCs w:val="20"/>
        </w:rPr>
        <w:t>przedmiotów</w:t>
      </w:r>
      <w:proofErr w:type="spellEnd"/>
      <w:r w:rsidRPr="00136AE9">
        <w:rPr>
          <w:rFonts w:ascii="Arial" w:hAnsi="Arial" w:cs="Arial"/>
          <w:sz w:val="20"/>
          <w:szCs w:val="20"/>
        </w:rPr>
        <w:t xml:space="preserve">, informowania o wynikach konkursu oraz uzgadniania udziału uczestnika w ceremonii </w:t>
      </w:r>
      <w:proofErr w:type="spellStart"/>
      <w:r w:rsidRPr="00136AE9">
        <w:rPr>
          <w:rFonts w:ascii="Arial" w:hAnsi="Arial" w:cs="Arial"/>
          <w:sz w:val="20"/>
          <w:szCs w:val="20"/>
        </w:rPr>
        <w:t>wręczenia</w:t>
      </w:r>
      <w:proofErr w:type="spellEnd"/>
      <w:r w:rsidRPr="00136A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36AE9">
        <w:rPr>
          <w:rFonts w:ascii="Arial" w:hAnsi="Arial" w:cs="Arial"/>
          <w:sz w:val="20"/>
          <w:szCs w:val="20"/>
        </w:rPr>
        <w:t>nagród</w:t>
      </w:r>
      <w:proofErr w:type="spellEnd"/>
      <w:r w:rsidRPr="00136AE9">
        <w:rPr>
          <w:rFonts w:ascii="Arial" w:hAnsi="Arial" w:cs="Arial"/>
          <w:sz w:val="20"/>
          <w:szCs w:val="20"/>
        </w:rPr>
        <w:t>,</w:t>
      </w:r>
    </w:p>
    <w:p w14:paraId="193E90FE" w14:textId="217C0269" w:rsidR="001E6F48" w:rsidRPr="00136AE9" w:rsidRDefault="001E6F48" w:rsidP="001E6F48">
      <w:pPr>
        <w:pStyle w:val="Akapitzlist"/>
        <w:numPr>
          <w:ilvl w:val="0"/>
          <w:numId w:val="13"/>
        </w:numPr>
        <w:ind w:left="993" w:hanging="11"/>
        <w:contextualSpacing/>
        <w:jc w:val="both"/>
        <w:rPr>
          <w:rFonts w:ascii="Arial" w:hAnsi="Arial" w:cs="Arial"/>
          <w:sz w:val="20"/>
          <w:szCs w:val="20"/>
        </w:rPr>
      </w:pPr>
      <w:r w:rsidRPr="00136AE9">
        <w:rPr>
          <w:rFonts w:ascii="Arial" w:hAnsi="Arial" w:cs="Arial"/>
          <w:sz w:val="20"/>
          <w:szCs w:val="20"/>
        </w:rPr>
        <w:t xml:space="preserve">informowania o kolejnych edycjach lub podobnych konkursach, marketingu </w:t>
      </w:r>
      <w:proofErr w:type="spellStart"/>
      <w:r w:rsidRPr="00136AE9">
        <w:rPr>
          <w:rFonts w:ascii="Arial" w:hAnsi="Arial" w:cs="Arial"/>
          <w:sz w:val="20"/>
          <w:szCs w:val="20"/>
        </w:rPr>
        <w:t>bezpośredniego</w:t>
      </w:r>
      <w:proofErr w:type="spellEnd"/>
      <w:r w:rsidRPr="00136AE9">
        <w:rPr>
          <w:rFonts w:ascii="Arial" w:hAnsi="Arial" w:cs="Arial"/>
          <w:sz w:val="20"/>
          <w:szCs w:val="20"/>
        </w:rPr>
        <w:t xml:space="preserve"> usług i komunikowania </w:t>
      </w:r>
      <w:proofErr w:type="spellStart"/>
      <w:r w:rsidRPr="00136AE9">
        <w:rPr>
          <w:rFonts w:ascii="Arial" w:hAnsi="Arial" w:cs="Arial"/>
          <w:sz w:val="20"/>
          <w:szCs w:val="20"/>
        </w:rPr>
        <w:t>sie</w:t>
      </w:r>
      <w:proofErr w:type="spellEnd"/>
      <w:r w:rsidRPr="00136AE9">
        <w:rPr>
          <w:rFonts w:ascii="Arial" w:hAnsi="Arial" w:cs="Arial"/>
          <w:sz w:val="20"/>
          <w:szCs w:val="20"/>
        </w:rPr>
        <w:t xml:space="preserve">̨ administratora danych </w:t>
      </w:r>
      <w:r w:rsidRPr="00136AE9">
        <w:rPr>
          <w:rFonts w:ascii="Arial" w:hAnsi="Arial" w:cs="Arial"/>
          <w:sz w:val="20"/>
          <w:szCs w:val="20"/>
        </w:rPr>
        <w:lastRenderedPageBreak/>
        <w:t xml:space="preserve">z uczestnikiem, w formie korespondencji pisemnej, elektronicznej lub z wykorzystaniem </w:t>
      </w:r>
      <w:proofErr w:type="spellStart"/>
      <w:r w:rsidRPr="00136AE9">
        <w:rPr>
          <w:rFonts w:ascii="Arial" w:hAnsi="Arial" w:cs="Arial"/>
          <w:sz w:val="20"/>
          <w:szCs w:val="20"/>
        </w:rPr>
        <w:t>urządzen</w:t>
      </w:r>
      <w:proofErr w:type="spellEnd"/>
      <w:r w:rsidRPr="00136AE9">
        <w:rPr>
          <w:rFonts w:ascii="Arial" w:hAnsi="Arial" w:cs="Arial"/>
          <w:sz w:val="20"/>
          <w:szCs w:val="20"/>
        </w:rPr>
        <w:t>́ telekomunikacyjnych (telefony, SMS).</w:t>
      </w:r>
    </w:p>
    <w:p w14:paraId="2D753B14" w14:textId="4F35C679" w:rsidR="003142DF" w:rsidRPr="00136AE9" w:rsidRDefault="003142DF" w:rsidP="001E6F48">
      <w:pPr>
        <w:pStyle w:val="Akapitzlist"/>
        <w:numPr>
          <w:ilvl w:val="0"/>
          <w:numId w:val="13"/>
        </w:numPr>
        <w:ind w:left="993" w:hanging="11"/>
        <w:contextualSpacing/>
        <w:jc w:val="both"/>
        <w:rPr>
          <w:rFonts w:ascii="Arial" w:hAnsi="Arial" w:cs="Arial"/>
          <w:sz w:val="20"/>
          <w:szCs w:val="20"/>
        </w:rPr>
      </w:pPr>
      <w:r w:rsidRPr="00136AE9">
        <w:rPr>
          <w:rFonts w:ascii="Arial" w:hAnsi="Arial" w:cs="Arial"/>
          <w:sz w:val="20"/>
          <w:szCs w:val="20"/>
        </w:rPr>
        <w:t>zabezpieczeni</w:t>
      </w:r>
      <w:r w:rsidR="00600ABC" w:rsidRPr="00136AE9">
        <w:rPr>
          <w:rFonts w:ascii="Arial" w:hAnsi="Arial" w:cs="Arial"/>
          <w:sz w:val="20"/>
          <w:szCs w:val="20"/>
        </w:rPr>
        <w:t>a</w:t>
      </w:r>
      <w:r w:rsidRPr="00136AE9">
        <w:rPr>
          <w:rFonts w:ascii="Arial" w:hAnsi="Arial" w:cs="Arial"/>
          <w:sz w:val="20"/>
          <w:szCs w:val="20"/>
        </w:rPr>
        <w:t xml:space="preserve"> roszczeń. </w:t>
      </w:r>
    </w:p>
    <w:p w14:paraId="104D0E6F" w14:textId="4A262763" w:rsidR="001E6F48" w:rsidRPr="00136AE9" w:rsidRDefault="001E6F48" w:rsidP="00600ABC">
      <w:pPr>
        <w:pStyle w:val="Akapitzlist"/>
        <w:numPr>
          <w:ilvl w:val="0"/>
          <w:numId w:val="12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136AE9">
        <w:rPr>
          <w:rFonts w:ascii="Arial" w:hAnsi="Arial" w:cs="Arial"/>
          <w:sz w:val="20"/>
          <w:szCs w:val="20"/>
        </w:rPr>
        <w:t xml:space="preserve">Przetwarzanie danych </w:t>
      </w:r>
      <w:proofErr w:type="spellStart"/>
      <w:r w:rsidRPr="00136AE9">
        <w:rPr>
          <w:rFonts w:ascii="Arial" w:hAnsi="Arial" w:cs="Arial"/>
          <w:sz w:val="20"/>
          <w:szCs w:val="20"/>
        </w:rPr>
        <w:t>polegające</w:t>
      </w:r>
      <w:proofErr w:type="spellEnd"/>
      <w:r w:rsidRPr="00136AE9">
        <w:rPr>
          <w:rFonts w:ascii="Arial" w:hAnsi="Arial" w:cs="Arial"/>
          <w:sz w:val="20"/>
          <w:szCs w:val="20"/>
        </w:rPr>
        <w:t xml:space="preserve"> na zbieraniu, przechowywaniu i </w:t>
      </w:r>
      <w:proofErr w:type="spellStart"/>
      <w:r w:rsidRPr="00136AE9">
        <w:rPr>
          <w:rFonts w:ascii="Arial" w:hAnsi="Arial" w:cs="Arial"/>
          <w:sz w:val="20"/>
          <w:szCs w:val="20"/>
        </w:rPr>
        <w:t>udostępnianiu</w:t>
      </w:r>
      <w:proofErr w:type="spellEnd"/>
      <w:r w:rsidRPr="00136AE9">
        <w:rPr>
          <w:rFonts w:ascii="Arial" w:hAnsi="Arial" w:cs="Arial"/>
          <w:sz w:val="20"/>
          <w:szCs w:val="20"/>
        </w:rPr>
        <w:t xml:space="preserve"> danych z formularza rejestracyjnego lub zgłoszeniowego jest </w:t>
      </w:r>
      <w:proofErr w:type="spellStart"/>
      <w:r w:rsidRPr="00136AE9">
        <w:rPr>
          <w:rFonts w:ascii="Arial" w:hAnsi="Arial" w:cs="Arial"/>
          <w:sz w:val="20"/>
          <w:szCs w:val="20"/>
        </w:rPr>
        <w:t>niezbędne</w:t>
      </w:r>
      <w:proofErr w:type="spellEnd"/>
      <w:r w:rsidRPr="00136AE9">
        <w:rPr>
          <w:rFonts w:ascii="Arial" w:hAnsi="Arial" w:cs="Arial"/>
          <w:sz w:val="20"/>
          <w:szCs w:val="20"/>
        </w:rPr>
        <w:t xml:space="preserve"> do wypełnienia ww. prawnie usprawiedliwionych </w:t>
      </w:r>
      <w:proofErr w:type="spellStart"/>
      <w:r w:rsidRPr="00136AE9">
        <w:rPr>
          <w:rFonts w:ascii="Arial" w:hAnsi="Arial" w:cs="Arial"/>
          <w:sz w:val="20"/>
          <w:szCs w:val="20"/>
        </w:rPr>
        <w:t>celów</w:t>
      </w:r>
      <w:proofErr w:type="spellEnd"/>
      <w:r w:rsidRPr="00136AE9">
        <w:rPr>
          <w:rFonts w:ascii="Arial" w:hAnsi="Arial" w:cs="Arial"/>
          <w:sz w:val="20"/>
          <w:szCs w:val="20"/>
        </w:rPr>
        <w:t xml:space="preserve"> realizowanych przez ww. </w:t>
      </w:r>
      <w:proofErr w:type="spellStart"/>
      <w:r w:rsidRPr="00136AE9">
        <w:rPr>
          <w:rFonts w:ascii="Arial" w:hAnsi="Arial" w:cs="Arial"/>
          <w:sz w:val="20"/>
          <w:szCs w:val="20"/>
        </w:rPr>
        <w:t>administratorów</w:t>
      </w:r>
      <w:proofErr w:type="spellEnd"/>
      <w:r w:rsidRPr="00136AE9">
        <w:rPr>
          <w:rFonts w:ascii="Arial" w:hAnsi="Arial" w:cs="Arial"/>
          <w:sz w:val="20"/>
          <w:szCs w:val="20"/>
        </w:rPr>
        <w:t xml:space="preserve">. W przypadku </w:t>
      </w:r>
      <w:proofErr w:type="spellStart"/>
      <w:r w:rsidRPr="00136AE9">
        <w:rPr>
          <w:rFonts w:ascii="Arial" w:hAnsi="Arial" w:cs="Arial"/>
          <w:sz w:val="20"/>
          <w:szCs w:val="20"/>
        </w:rPr>
        <w:t>niektórych</w:t>
      </w:r>
      <w:proofErr w:type="spellEnd"/>
      <w:r w:rsidRPr="00136AE9">
        <w:rPr>
          <w:rFonts w:ascii="Arial" w:hAnsi="Arial" w:cs="Arial"/>
          <w:sz w:val="20"/>
          <w:szCs w:val="20"/>
        </w:rPr>
        <w:t xml:space="preserve"> danych lub </w:t>
      </w:r>
      <w:proofErr w:type="spellStart"/>
      <w:r w:rsidRPr="00136AE9">
        <w:rPr>
          <w:rFonts w:ascii="Arial" w:hAnsi="Arial" w:cs="Arial"/>
          <w:sz w:val="20"/>
          <w:szCs w:val="20"/>
        </w:rPr>
        <w:t>szczególnych</w:t>
      </w:r>
      <w:proofErr w:type="spellEnd"/>
      <w:r w:rsidRPr="00136A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36AE9">
        <w:rPr>
          <w:rFonts w:ascii="Arial" w:hAnsi="Arial" w:cs="Arial"/>
          <w:sz w:val="20"/>
          <w:szCs w:val="20"/>
        </w:rPr>
        <w:t>rodzajów</w:t>
      </w:r>
      <w:proofErr w:type="spellEnd"/>
      <w:r w:rsidRPr="00136AE9">
        <w:rPr>
          <w:rFonts w:ascii="Arial" w:hAnsi="Arial" w:cs="Arial"/>
          <w:sz w:val="20"/>
          <w:szCs w:val="20"/>
        </w:rPr>
        <w:t xml:space="preserve"> przetwarzania, </w:t>
      </w:r>
      <w:proofErr w:type="spellStart"/>
      <w:r w:rsidRPr="00136AE9">
        <w:rPr>
          <w:rFonts w:ascii="Arial" w:hAnsi="Arial" w:cs="Arial"/>
          <w:sz w:val="20"/>
          <w:szCs w:val="20"/>
        </w:rPr>
        <w:t>których</w:t>
      </w:r>
      <w:proofErr w:type="spellEnd"/>
      <w:r w:rsidRPr="00136AE9">
        <w:rPr>
          <w:rFonts w:ascii="Arial" w:hAnsi="Arial" w:cs="Arial"/>
          <w:sz w:val="20"/>
          <w:szCs w:val="20"/>
        </w:rPr>
        <w:t xml:space="preserve"> nie </w:t>
      </w:r>
      <w:proofErr w:type="spellStart"/>
      <w:r w:rsidRPr="00136AE9">
        <w:rPr>
          <w:rFonts w:ascii="Arial" w:hAnsi="Arial" w:cs="Arial"/>
          <w:sz w:val="20"/>
          <w:szCs w:val="20"/>
        </w:rPr>
        <w:t>można</w:t>
      </w:r>
      <w:proofErr w:type="spellEnd"/>
      <w:r w:rsidRPr="00136A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36AE9">
        <w:rPr>
          <w:rFonts w:ascii="Arial" w:hAnsi="Arial" w:cs="Arial"/>
          <w:sz w:val="20"/>
          <w:szCs w:val="20"/>
        </w:rPr>
        <w:t>uznac</w:t>
      </w:r>
      <w:proofErr w:type="spellEnd"/>
      <w:r w:rsidRPr="00136AE9">
        <w:rPr>
          <w:rFonts w:ascii="Arial" w:hAnsi="Arial" w:cs="Arial"/>
          <w:sz w:val="20"/>
          <w:szCs w:val="20"/>
        </w:rPr>
        <w:t xml:space="preserve">́ za </w:t>
      </w:r>
      <w:proofErr w:type="spellStart"/>
      <w:r w:rsidRPr="00136AE9">
        <w:rPr>
          <w:rFonts w:ascii="Arial" w:hAnsi="Arial" w:cs="Arial"/>
          <w:sz w:val="20"/>
          <w:szCs w:val="20"/>
        </w:rPr>
        <w:t>niezbędne</w:t>
      </w:r>
      <w:proofErr w:type="spellEnd"/>
      <w:r w:rsidRPr="00136AE9">
        <w:rPr>
          <w:rFonts w:ascii="Arial" w:hAnsi="Arial" w:cs="Arial"/>
          <w:sz w:val="20"/>
          <w:szCs w:val="20"/>
        </w:rPr>
        <w:t xml:space="preserve"> do wypełnienia ww. </w:t>
      </w:r>
      <w:proofErr w:type="spellStart"/>
      <w:r w:rsidRPr="00136AE9">
        <w:rPr>
          <w:rFonts w:ascii="Arial" w:hAnsi="Arial" w:cs="Arial"/>
          <w:sz w:val="20"/>
          <w:szCs w:val="20"/>
        </w:rPr>
        <w:t>celów</w:t>
      </w:r>
      <w:proofErr w:type="spellEnd"/>
      <w:r w:rsidRPr="00136AE9">
        <w:rPr>
          <w:rFonts w:ascii="Arial" w:hAnsi="Arial" w:cs="Arial"/>
          <w:sz w:val="20"/>
          <w:szCs w:val="20"/>
        </w:rPr>
        <w:t xml:space="preserve"> lub w przypadku </w:t>
      </w:r>
      <w:proofErr w:type="spellStart"/>
      <w:r w:rsidRPr="00136AE9">
        <w:rPr>
          <w:rFonts w:ascii="Arial" w:hAnsi="Arial" w:cs="Arial"/>
          <w:sz w:val="20"/>
          <w:szCs w:val="20"/>
        </w:rPr>
        <w:t>celów</w:t>
      </w:r>
      <w:proofErr w:type="spellEnd"/>
      <w:r w:rsidRPr="00136AE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36AE9">
        <w:rPr>
          <w:rFonts w:ascii="Arial" w:hAnsi="Arial" w:cs="Arial"/>
          <w:sz w:val="20"/>
          <w:szCs w:val="20"/>
        </w:rPr>
        <w:t>których</w:t>
      </w:r>
      <w:proofErr w:type="spellEnd"/>
      <w:r w:rsidRPr="00136AE9">
        <w:rPr>
          <w:rFonts w:ascii="Arial" w:hAnsi="Arial" w:cs="Arial"/>
          <w:sz w:val="20"/>
          <w:szCs w:val="20"/>
        </w:rPr>
        <w:t xml:space="preserve"> nie </w:t>
      </w:r>
      <w:proofErr w:type="spellStart"/>
      <w:r w:rsidRPr="00136AE9">
        <w:rPr>
          <w:rFonts w:ascii="Arial" w:hAnsi="Arial" w:cs="Arial"/>
          <w:sz w:val="20"/>
          <w:szCs w:val="20"/>
        </w:rPr>
        <w:t>można</w:t>
      </w:r>
      <w:proofErr w:type="spellEnd"/>
      <w:r w:rsidRPr="00136A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36AE9">
        <w:rPr>
          <w:rFonts w:ascii="Arial" w:hAnsi="Arial" w:cs="Arial"/>
          <w:sz w:val="20"/>
          <w:szCs w:val="20"/>
        </w:rPr>
        <w:t>uznac</w:t>
      </w:r>
      <w:proofErr w:type="spellEnd"/>
      <w:r w:rsidRPr="00136AE9">
        <w:rPr>
          <w:rFonts w:ascii="Arial" w:hAnsi="Arial" w:cs="Arial"/>
          <w:sz w:val="20"/>
          <w:szCs w:val="20"/>
        </w:rPr>
        <w:t xml:space="preserve">́ za </w:t>
      </w:r>
      <w:proofErr w:type="spellStart"/>
      <w:r w:rsidRPr="00136AE9">
        <w:rPr>
          <w:rFonts w:ascii="Arial" w:hAnsi="Arial" w:cs="Arial"/>
          <w:sz w:val="20"/>
          <w:szCs w:val="20"/>
        </w:rPr>
        <w:t>wystarczająco</w:t>
      </w:r>
      <w:proofErr w:type="spellEnd"/>
      <w:r w:rsidRPr="00136AE9">
        <w:rPr>
          <w:rFonts w:ascii="Arial" w:hAnsi="Arial" w:cs="Arial"/>
          <w:sz w:val="20"/>
          <w:szCs w:val="20"/>
        </w:rPr>
        <w:t xml:space="preserve"> usprawiedliwione, administrator </w:t>
      </w:r>
      <w:proofErr w:type="spellStart"/>
      <w:r w:rsidRPr="00136AE9">
        <w:rPr>
          <w:rFonts w:ascii="Arial" w:hAnsi="Arial" w:cs="Arial"/>
          <w:sz w:val="20"/>
          <w:szCs w:val="20"/>
        </w:rPr>
        <w:t>może</w:t>
      </w:r>
      <w:proofErr w:type="spellEnd"/>
      <w:r w:rsidRPr="00136A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36AE9">
        <w:rPr>
          <w:rFonts w:ascii="Arial" w:hAnsi="Arial" w:cs="Arial"/>
          <w:sz w:val="20"/>
          <w:szCs w:val="20"/>
        </w:rPr>
        <w:t>prosic</w:t>
      </w:r>
      <w:proofErr w:type="spellEnd"/>
      <w:r w:rsidRPr="00136AE9">
        <w:rPr>
          <w:rFonts w:ascii="Arial" w:hAnsi="Arial" w:cs="Arial"/>
          <w:sz w:val="20"/>
          <w:szCs w:val="20"/>
        </w:rPr>
        <w:t xml:space="preserve">́ o </w:t>
      </w:r>
      <w:proofErr w:type="spellStart"/>
      <w:r w:rsidRPr="00136AE9">
        <w:rPr>
          <w:rFonts w:ascii="Arial" w:hAnsi="Arial" w:cs="Arial"/>
          <w:sz w:val="20"/>
          <w:szCs w:val="20"/>
        </w:rPr>
        <w:t>wyrażenie</w:t>
      </w:r>
      <w:proofErr w:type="spellEnd"/>
      <w:r w:rsidRPr="00136A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36AE9">
        <w:rPr>
          <w:rFonts w:ascii="Arial" w:hAnsi="Arial" w:cs="Arial"/>
          <w:sz w:val="20"/>
          <w:szCs w:val="20"/>
        </w:rPr>
        <w:t>odrębnej</w:t>
      </w:r>
      <w:proofErr w:type="spellEnd"/>
      <w:r w:rsidRPr="00136AE9">
        <w:rPr>
          <w:rFonts w:ascii="Arial" w:hAnsi="Arial" w:cs="Arial"/>
          <w:sz w:val="20"/>
          <w:szCs w:val="20"/>
        </w:rPr>
        <w:t xml:space="preserve"> zgody. Wtedy podstawą przetwarzania </w:t>
      </w:r>
      <w:proofErr w:type="spellStart"/>
      <w:r w:rsidRPr="00136AE9">
        <w:rPr>
          <w:rFonts w:ascii="Arial" w:hAnsi="Arial" w:cs="Arial"/>
          <w:sz w:val="20"/>
          <w:szCs w:val="20"/>
        </w:rPr>
        <w:t>będzie</w:t>
      </w:r>
      <w:proofErr w:type="spellEnd"/>
      <w:r w:rsidRPr="00136AE9">
        <w:rPr>
          <w:rFonts w:ascii="Arial" w:hAnsi="Arial" w:cs="Arial"/>
          <w:sz w:val="20"/>
          <w:szCs w:val="20"/>
        </w:rPr>
        <w:t xml:space="preserve"> zgoda uczestnika.</w:t>
      </w:r>
    </w:p>
    <w:p w14:paraId="772F679A" w14:textId="77777777" w:rsidR="001E6F48" w:rsidRPr="00136AE9" w:rsidRDefault="001E6F48" w:rsidP="001E6F48">
      <w:pPr>
        <w:pStyle w:val="Akapitzlist"/>
        <w:numPr>
          <w:ilvl w:val="0"/>
          <w:numId w:val="12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136AE9">
        <w:rPr>
          <w:rFonts w:ascii="Arial" w:hAnsi="Arial" w:cs="Arial"/>
          <w:sz w:val="20"/>
          <w:szCs w:val="20"/>
        </w:rPr>
        <w:t xml:space="preserve">Dane przetwarzane </w:t>
      </w:r>
      <w:proofErr w:type="spellStart"/>
      <w:r w:rsidRPr="00136AE9">
        <w:rPr>
          <w:rFonts w:ascii="Arial" w:hAnsi="Arial" w:cs="Arial"/>
          <w:sz w:val="20"/>
          <w:szCs w:val="20"/>
        </w:rPr>
        <w:t>będa</w:t>
      </w:r>
      <w:proofErr w:type="spellEnd"/>
      <w:r w:rsidRPr="00136AE9">
        <w:rPr>
          <w:rFonts w:ascii="Arial" w:hAnsi="Arial" w:cs="Arial"/>
          <w:sz w:val="20"/>
          <w:szCs w:val="20"/>
        </w:rPr>
        <w:t xml:space="preserve">̨ </w:t>
      </w:r>
      <w:proofErr w:type="spellStart"/>
      <w:r w:rsidRPr="00136AE9">
        <w:rPr>
          <w:rFonts w:ascii="Arial" w:hAnsi="Arial" w:cs="Arial"/>
          <w:sz w:val="20"/>
          <w:szCs w:val="20"/>
        </w:rPr>
        <w:t>wyłącznie</w:t>
      </w:r>
      <w:proofErr w:type="spellEnd"/>
      <w:r w:rsidRPr="00136AE9">
        <w:rPr>
          <w:rFonts w:ascii="Arial" w:hAnsi="Arial" w:cs="Arial"/>
          <w:sz w:val="20"/>
          <w:szCs w:val="20"/>
        </w:rPr>
        <w:t xml:space="preserve"> przez czas </w:t>
      </w:r>
      <w:proofErr w:type="spellStart"/>
      <w:r w:rsidRPr="00136AE9">
        <w:rPr>
          <w:rFonts w:ascii="Arial" w:hAnsi="Arial" w:cs="Arial"/>
          <w:sz w:val="20"/>
          <w:szCs w:val="20"/>
        </w:rPr>
        <w:t>niezbędny</w:t>
      </w:r>
      <w:proofErr w:type="spellEnd"/>
      <w:r w:rsidRPr="00136AE9">
        <w:rPr>
          <w:rFonts w:ascii="Arial" w:hAnsi="Arial" w:cs="Arial"/>
          <w:sz w:val="20"/>
          <w:szCs w:val="20"/>
        </w:rPr>
        <w:t xml:space="preserve"> do realizacji </w:t>
      </w:r>
      <w:proofErr w:type="spellStart"/>
      <w:r w:rsidRPr="00136AE9">
        <w:rPr>
          <w:rFonts w:ascii="Arial" w:hAnsi="Arial" w:cs="Arial"/>
          <w:sz w:val="20"/>
          <w:szCs w:val="20"/>
        </w:rPr>
        <w:t>celów</w:t>
      </w:r>
      <w:proofErr w:type="spellEnd"/>
      <w:r w:rsidRPr="00136AE9">
        <w:rPr>
          <w:rFonts w:ascii="Arial" w:hAnsi="Arial" w:cs="Arial"/>
          <w:sz w:val="20"/>
          <w:szCs w:val="20"/>
        </w:rPr>
        <w:t xml:space="preserve"> przetwarzania, nie </w:t>
      </w:r>
      <w:proofErr w:type="spellStart"/>
      <w:r w:rsidRPr="00136AE9">
        <w:rPr>
          <w:rFonts w:ascii="Arial" w:hAnsi="Arial" w:cs="Arial"/>
          <w:sz w:val="20"/>
          <w:szCs w:val="20"/>
        </w:rPr>
        <w:t>dłużej</w:t>
      </w:r>
      <w:proofErr w:type="spellEnd"/>
      <w:r w:rsidRPr="00136AE9">
        <w:rPr>
          <w:rFonts w:ascii="Arial" w:hAnsi="Arial" w:cs="Arial"/>
          <w:sz w:val="20"/>
          <w:szCs w:val="20"/>
        </w:rPr>
        <w:t xml:space="preserve"> jednak </w:t>
      </w:r>
      <w:proofErr w:type="spellStart"/>
      <w:r w:rsidRPr="00136AE9">
        <w:rPr>
          <w:rFonts w:ascii="Arial" w:hAnsi="Arial" w:cs="Arial"/>
          <w:sz w:val="20"/>
          <w:szCs w:val="20"/>
        </w:rPr>
        <w:t>niz</w:t>
      </w:r>
      <w:proofErr w:type="spellEnd"/>
      <w:r w:rsidRPr="00136AE9">
        <w:rPr>
          <w:rFonts w:ascii="Arial" w:hAnsi="Arial" w:cs="Arial"/>
          <w:sz w:val="20"/>
          <w:szCs w:val="20"/>
        </w:rPr>
        <w:t xml:space="preserve">̇ do momentu zgłoszenia odpowiedniego sprzeciwu wobec przetwarzania lub </w:t>
      </w:r>
      <w:proofErr w:type="spellStart"/>
      <w:r w:rsidRPr="00136AE9">
        <w:rPr>
          <w:rFonts w:ascii="Arial" w:hAnsi="Arial" w:cs="Arial"/>
          <w:sz w:val="20"/>
          <w:szCs w:val="20"/>
        </w:rPr>
        <w:t>cofnięcia</w:t>
      </w:r>
      <w:proofErr w:type="spellEnd"/>
      <w:r w:rsidRPr="00136AE9">
        <w:rPr>
          <w:rFonts w:ascii="Arial" w:hAnsi="Arial" w:cs="Arial"/>
          <w:sz w:val="20"/>
          <w:szCs w:val="20"/>
        </w:rPr>
        <w:t xml:space="preserve"> zgody na dane przetwarzanie. W </w:t>
      </w:r>
      <w:proofErr w:type="spellStart"/>
      <w:r w:rsidRPr="00136AE9">
        <w:rPr>
          <w:rFonts w:ascii="Arial" w:hAnsi="Arial" w:cs="Arial"/>
          <w:sz w:val="20"/>
          <w:szCs w:val="20"/>
        </w:rPr>
        <w:t>każdej</w:t>
      </w:r>
      <w:proofErr w:type="spellEnd"/>
      <w:r w:rsidRPr="00136AE9">
        <w:rPr>
          <w:rFonts w:ascii="Arial" w:hAnsi="Arial" w:cs="Arial"/>
          <w:sz w:val="20"/>
          <w:szCs w:val="20"/>
        </w:rPr>
        <w:t xml:space="preserve"> chwili </w:t>
      </w:r>
      <w:proofErr w:type="spellStart"/>
      <w:r w:rsidRPr="00136AE9">
        <w:rPr>
          <w:rFonts w:ascii="Arial" w:hAnsi="Arial" w:cs="Arial"/>
          <w:sz w:val="20"/>
          <w:szCs w:val="20"/>
        </w:rPr>
        <w:t>można</w:t>
      </w:r>
      <w:proofErr w:type="spellEnd"/>
      <w:r w:rsidRPr="00136A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36AE9">
        <w:rPr>
          <w:rFonts w:ascii="Arial" w:hAnsi="Arial" w:cs="Arial"/>
          <w:sz w:val="20"/>
          <w:szCs w:val="20"/>
        </w:rPr>
        <w:t>zgłosic</w:t>
      </w:r>
      <w:proofErr w:type="spellEnd"/>
      <w:r w:rsidRPr="00136AE9">
        <w:rPr>
          <w:rFonts w:ascii="Arial" w:hAnsi="Arial" w:cs="Arial"/>
          <w:sz w:val="20"/>
          <w:szCs w:val="20"/>
        </w:rPr>
        <w:t xml:space="preserve">́ sprzeciw wobec przetwarzania lub danego rodzaju przetwarzania lub </w:t>
      </w:r>
      <w:proofErr w:type="spellStart"/>
      <w:r w:rsidRPr="00136AE9">
        <w:rPr>
          <w:rFonts w:ascii="Arial" w:hAnsi="Arial" w:cs="Arial"/>
          <w:sz w:val="20"/>
          <w:szCs w:val="20"/>
        </w:rPr>
        <w:t>wycofac</w:t>
      </w:r>
      <w:proofErr w:type="spellEnd"/>
      <w:r w:rsidRPr="00136AE9">
        <w:rPr>
          <w:rFonts w:ascii="Arial" w:hAnsi="Arial" w:cs="Arial"/>
          <w:sz w:val="20"/>
          <w:szCs w:val="20"/>
        </w:rPr>
        <w:t>́ udzielone zgody pod adresem odo@ptwp.pl.</w:t>
      </w:r>
    </w:p>
    <w:p w14:paraId="70A67062" w14:textId="534BFEEA" w:rsidR="001E6F48" w:rsidRPr="00136AE9" w:rsidRDefault="001E6F48" w:rsidP="001E6F48">
      <w:pPr>
        <w:pStyle w:val="Akapitzlist"/>
        <w:numPr>
          <w:ilvl w:val="0"/>
          <w:numId w:val="12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136AE9">
        <w:rPr>
          <w:rFonts w:ascii="Arial" w:hAnsi="Arial" w:cs="Arial"/>
          <w:sz w:val="20"/>
          <w:szCs w:val="20"/>
        </w:rPr>
        <w:t xml:space="preserve">Osoba, </w:t>
      </w:r>
      <w:proofErr w:type="spellStart"/>
      <w:r w:rsidRPr="00136AE9">
        <w:rPr>
          <w:rFonts w:ascii="Arial" w:hAnsi="Arial" w:cs="Arial"/>
          <w:sz w:val="20"/>
          <w:szCs w:val="20"/>
        </w:rPr>
        <w:t>której</w:t>
      </w:r>
      <w:proofErr w:type="spellEnd"/>
      <w:r w:rsidRPr="00136AE9">
        <w:rPr>
          <w:rFonts w:ascii="Arial" w:hAnsi="Arial" w:cs="Arial"/>
          <w:sz w:val="20"/>
          <w:szCs w:val="20"/>
        </w:rPr>
        <w:t xml:space="preserve"> dane osobowe zostały przekazane podczas zgłoszenia/rejestracji, uprawniona jest do </w:t>
      </w:r>
      <w:proofErr w:type="spellStart"/>
      <w:r w:rsidRPr="00136AE9">
        <w:rPr>
          <w:rFonts w:ascii="Arial" w:hAnsi="Arial" w:cs="Arial"/>
          <w:sz w:val="20"/>
          <w:szCs w:val="20"/>
        </w:rPr>
        <w:t>dostępu</w:t>
      </w:r>
      <w:proofErr w:type="spellEnd"/>
      <w:r w:rsidRPr="00136AE9">
        <w:rPr>
          <w:rFonts w:ascii="Arial" w:hAnsi="Arial" w:cs="Arial"/>
          <w:sz w:val="20"/>
          <w:szCs w:val="20"/>
        </w:rPr>
        <w:t xml:space="preserve"> do swoich danych oraz do ich poprawiania. Osoba ta </w:t>
      </w:r>
      <w:proofErr w:type="spellStart"/>
      <w:r w:rsidRPr="00136AE9">
        <w:rPr>
          <w:rFonts w:ascii="Arial" w:hAnsi="Arial" w:cs="Arial"/>
          <w:sz w:val="20"/>
          <w:szCs w:val="20"/>
        </w:rPr>
        <w:t>może</w:t>
      </w:r>
      <w:proofErr w:type="spellEnd"/>
      <w:r w:rsidRPr="00136AE9">
        <w:rPr>
          <w:rFonts w:ascii="Arial" w:hAnsi="Arial" w:cs="Arial"/>
          <w:sz w:val="20"/>
          <w:szCs w:val="20"/>
        </w:rPr>
        <w:t xml:space="preserve"> w </w:t>
      </w:r>
      <w:proofErr w:type="spellStart"/>
      <w:r w:rsidRPr="00136AE9">
        <w:rPr>
          <w:rFonts w:ascii="Arial" w:hAnsi="Arial" w:cs="Arial"/>
          <w:sz w:val="20"/>
          <w:szCs w:val="20"/>
        </w:rPr>
        <w:t>każdym</w:t>
      </w:r>
      <w:proofErr w:type="spellEnd"/>
      <w:r w:rsidRPr="00136AE9">
        <w:rPr>
          <w:rFonts w:ascii="Arial" w:hAnsi="Arial" w:cs="Arial"/>
          <w:sz w:val="20"/>
          <w:szCs w:val="20"/>
        </w:rPr>
        <w:t xml:space="preserve"> czasie </w:t>
      </w:r>
      <w:proofErr w:type="spellStart"/>
      <w:r w:rsidRPr="00136AE9">
        <w:rPr>
          <w:rFonts w:ascii="Arial" w:hAnsi="Arial" w:cs="Arial"/>
          <w:sz w:val="20"/>
          <w:szCs w:val="20"/>
        </w:rPr>
        <w:t>zażądac</w:t>
      </w:r>
      <w:proofErr w:type="spellEnd"/>
      <w:r w:rsidRPr="00136AE9">
        <w:rPr>
          <w:rFonts w:ascii="Arial" w:hAnsi="Arial" w:cs="Arial"/>
          <w:sz w:val="20"/>
          <w:szCs w:val="20"/>
        </w:rPr>
        <w:t xml:space="preserve">́ sprostowania, </w:t>
      </w:r>
      <w:proofErr w:type="spellStart"/>
      <w:r w:rsidRPr="00136AE9">
        <w:rPr>
          <w:rFonts w:ascii="Arial" w:hAnsi="Arial" w:cs="Arial"/>
          <w:sz w:val="20"/>
          <w:szCs w:val="20"/>
        </w:rPr>
        <w:t>usunięcia</w:t>
      </w:r>
      <w:proofErr w:type="spellEnd"/>
      <w:r w:rsidRPr="00136AE9">
        <w:rPr>
          <w:rFonts w:ascii="Arial" w:hAnsi="Arial" w:cs="Arial"/>
          <w:sz w:val="20"/>
          <w:szCs w:val="20"/>
        </w:rPr>
        <w:t xml:space="preserve"> lub ograniczenia przetwarzania swoich danych; przysługuje jej </w:t>
      </w:r>
      <w:proofErr w:type="spellStart"/>
      <w:r w:rsidRPr="00136AE9">
        <w:rPr>
          <w:rFonts w:ascii="Arial" w:hAnsi="Arial" w:cs="Arial"/>
          <w:sz w:val="20"/>
          <w:szCs w:val="20"/>
        </w:rPr>
        <w:t>także</w:t>
      </w:r>
      <w:proofErr w:type="spellEnd"/>
      <w:r w:rsidRPr="00136AE9">
        <w:rPr>
          <w:rFonts w:ascii="Arial" w:hAnsi="Arial" w:cs="Arial"/>
          <w:sz w:val="20"/>
          <w:szCs w:val="20"/>
        </w:rPr>
        <w:t xml:space="preserve"> prawo do wniesienia sprzeciwu wobec danego przetwarzania oraz prawo do wniesienia skargi do </w:t>
      </w:r>
      <w:proofErr w:type="spellStart"/>
      <w:r w:rsidRPr="00136AE9">
        <w:rPr>
          <w:rFonts w:ascii="Arial" w:hAnsi="Arial" w:cs="Arial"/>
          <w:sz w:val="20"/>
          <w:szCs w:val="20"/>
        </w:rPr>
        <w:t>właściwego</w:t>
      </w:r>
      <w:proofErr w:type="spellEnd"/>
      <w:r w:rsidRPr="00136AE9">
        <w:rPr>
          <w:rFonts w:ascii="Arial" w:hAnsi="Arial" w:cs="Arial"/>
          <w:sz w:val="20"/>
          <w:szCs w:val="20"/>
        </w:rPr>
        <w:t xml:space="preserve"> organu nadzoru, na warunkach </w:t>
      </w:r>
      <w:proofErr w:type="spellStart"/>
      <w:r w:rsidRPr="00136AE9">
        <w:rPr>
          <w:rFonts w:ascii="Arial" w:hAnsi="Arial" w:cs="Arial"/>
          <w:sz w:val="20"/>
          <w:szCs w:val="20"/>
        </w:rPr>
        <w:t>określonych</w:t>
      </w:r>
      <w:proofErr w:type="spellEnd"/>
      <w:r w:rsidRPr="00136AE9">
        <w:rPr>
          <w:rFonts w:ascii="Arial" w:hAnsi="Arial" w:cs="Arial"/>
          <w:sz w:val="20"/>
          <w:szCs w:val="20"/>
        </w:rPr>
        <w:t xml:space="preserve"> we </w:t>
      </w:r>
      <w:proofErr w:type="spellStart"/>
      <w:r w:rsidRPr="00136AE9">
        <w:rPr>
          <w:rFonts w:ascii="Arial" w:hAnsi="Arial" w:cs="Arial"/>
          <w:sz w:val="20"/>
          <w:szCs w:val="20"/>
        </w:rPr>
        <w:t>właściwych</w:t>
      </w:r>
      <w:proofErr w:type="spellEnd"/>
      <w:r w:rsidRPr="00136AE9">
        <w:rPr>
          <w:rFonts w:ascii="Arial" w:hAnsi="Arial" w:cs="Arial"/>
          <w:sz w:val="20"/>
          <w:szCs w:val="20"/>
        </w:rPr>
        <w:t xml:space="preserve"> przepisach prawa.</w:t>
      </w:r>
    </w:p>
    <w:p w14:paraId="257F3558" w14:textId="2C944951" w:rsidR="003142DF" w:rsidRPr="00136AE9" w:rsidRDefault="003142DF" w:rsidP="00FF7598">
      <w:pPr>
        <w:pStyle w:val="Akapitzlist"/>
        <w:numPr>
          <w:ilvl w:val="0"/>
          <w:numId w:val="12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136AE9">
        <w:rPr>
          <w:rFonts w:ascii="Arial" w:hAnsi="Arial" w:cs="Arial"/>
          <w:sz w:val="20"/>
          <w:szCs w:val="20"/>
        </w:rPr>
        <w:t>W pozostałym zakresie do zasad przetwarzania danych osobowych podmiotów</w:t>
      </w:r>
      <w:r w:rsidR="00FF7598" w:rsidRPr="00136AE9">
        <w:rPr>
          <w:rFonts w:ascii="Arial" w:hAnsi="Arial" w:cs="Arial"/>
          <w:sz w:val="20"/>
          <w:szCs w:val="20"/>
        </w:rPr>
        <w:t xml:space="preserve"> </w:t>
      </w:r>
      <w:r w:rsidRPr="00136AE9">
        <w:rPr>
          <w:rFonts w:ascii="Arial" w:hAnsi="Arial" w:cs="Arial"/>
          <w:sz w:val="20"/>
          <w:szCs w:val="20"/>
        </w:rPr>
        <w:t xml:space="preserve">dokonujących zgłoszeń lub komunikujących się z Organizatorem za pośrednictwem portali Organizatora zastosowanie mają postanowienia polityki prywatności serwisów Organizatora pod </w:t>
      </w:r>
      <w:hyperlink r:id="rId8" w:history="1">
        <w:r w:rsidRPr="00136AE9">
          <w:rPr>
            <w:rStyle w:val="Hipercze"/>
            <w:rFonts w:ascii="Arial" w:hAnsi="Arial" w:cs="Arial"/>
            <w:color w:val="auto"/>
            <w:sz w:val="20"/>
            <w:szCs w:val="20"/>
          </w:rPr>
          <w:t>linkiem</w:t>
        </w:r>
      </w:hyperlink>
      <w:r w:rsidRPr="00136AE9">
        <w:rPr>
          <w:rFonts w:ascii="Arial" w:hAnsi="Arial" w:cs="Arial"/>
          <w:sz w:val="20"/>
          <w:szCs w:val="20"/>
        </w:rPr>
        <w:t>.</w:t>
      </w:r>
    </w:p>
    <w:p w14:paraId="739DB310" w14:textId="77777777" w:rsidR="001E6F48" w:rsidRPr="00136AE9" w:rsidRDefault="001E6F48" w:rsidP="001E6F48">
      <w:pPr>
        <w:jc w:val="both"/>
        <w:rPr>
          <w:rFonts w:ascii="Arial" w:hAnsi="Arial" w:cs="Arial"/>
          <w:sz w:val="20"/>
          <w:szCs w:val="20"/>
          <w:lang w:val="pl-PL"/>
        </w:rPr>
      </w:pPr>
    </w:p>
    <w:p w14:paraId="03EB630E" w14:textId="0B32D1DE" w:rsidR="001E6F48" w:rsidRPr="00136AE9" w:rsidRDefault="001E6F48" w:rsidP="001E6F48">
      <w:pPr>
        <w:jc w:val="center"/>
        <w:rPr>
          <w:rFonts w:ascii="Arial" w:hAnsi="Arial" w:cs="Arial"/>
          <w:sz w:val="20"/>
          <w:szCs w:val="20"/>
          <w:lang w:val="pl-PL"/>
        </w:rPr>
      </w:pPr>
      <w:r w:rsidRPr="00136AE9">
        <w:rPr>
          <w:rFonts w:ascii="Arial" w:hAnsi="Arial" w:cs="Arial"/>
          <w:sz w:val="20"/>
          <w:szCs w:val="20"/>
          <w:lang w:val="pl-PL"/>
        </w:rPr>
        <w:t xml:space="preserve">§ </w:t>
      </w:r>
      <w:r w:rsidR="00B065EB" w:rsidRPr="00136AE9">
        <w:rPr>
          <w:rFonts w:ascii="Arial" w:hAnsi="Arial" w:cs="Arial"/>
          <w:sz w:val="20"/>
          <w:szCs w:val="20"/>
          <w:lang w:val="pl-PL"/>
        </w:rPr>
        <w:t>10</w:t>
      </w:r>
    </w:p>
    <w:p w14:paraId="7843B579" w14:textId="37A9DEFB" w:rsidR="001E6F48" w:rsidRPr="00136AE9" w:rsidRDefault="001E6F48" w:rsidP="00D11A2D">
      <w:pPr>
        <w:jc w:val="center"/>
        <w:rPr>
          <w:rFonts w:ascii="Arial" w:hAnsi="Arial" w:cs="Arial"/>
          <w:sz w:val="20"/>
          <w:szCs w:val="20"/>
          <w:lang w:val="pl-PL"/>
        </w:rPr>
      </w:pPr>
      <w:r w:rsidRPr="00136AE9">
        <w:rPr>
          <w:rFonts w:ascii="Arial" w:hAnsi="Arial" w:cs="Arial"/>
          <w:b/>
          <w:bCs/>
          <w:sz w:val="20"/>
          <w:szCs w:val="20"/>
          <w:lang w:val="pl-PL"/>
        </w:rPr>
        <w:t>POSTANOWIENIA KOŃCOWE</w:t>
      </w:r>
    </w:p>
    <w:p w14:paraId="474DBF68" w14:textId="68AC956F" w:rsidR="006911BB" w:rsidRPr="00136AE9" w:rsidRDefault="006911BB" w:rsidP="001E6F48">
      <w:pPr>
        <w:pStyle w:val="Akapitzlist"/>
        <w:numPr>
          <w:ilvl w:val="0"/>
          <w:numId w:val="14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136AE9">
        <w:rPr>
          <w:rFonts w:ascii="Arial" w:hAnsi="Arial" w:cs="Arial"/>
          <w:sz w:val="20"/>
          <w:szCs w:val="20"/>
        </w:rPr>
        <w:t xml:space="preserve">Organizator zastrzega sobie prawo do odwołania Konkursu bez podawania przyczyny i informowania o swojej decyzji oraz do </w:t>
      </w:r>
      <w:r w:rsidR="003142DF" w:rsidRPr="00136AE9">
        <w:rPr>
          <w:rFonts w:ascii="Arial" w:hAnsi="Arial" w:cs="Arial"/>
          <w:sz w:val="20"/>
          <w:szCs w:val="20"/>
        </w:rPr>
        <w:t>usunięcia</w:t>
      </w:r>
      <w:r w:rsidRPr="00136AE9">
        <w:rPr>
          <w:rFonts w:ascii="Arial" w:hAnsi="Arial" w:cs="Arial"/>
          <w:sz w:val="20"/>
          <w:szCs w:val="20"/>
        </w:rPr>
        <w:t xml:space="preserve"> z Konkursu pojedynczego Uczestnika ze względu na złamanie przez niego </w:t>
      </w:r>
      <w:r w:rsidR="003142DF" w:rsidRPr="00136AE9">
        <w:rPr>
          <w:rFonts w:ascii="Arial" w:hAnsi="Arial" w:cs="Arial"/>
          <w:sz w:val="20"/>
          <w:szCs w:val="20"/>
        </w:rPr>
        <w:t>R</w:t>
      </w:r>
      <w:r w:rsidRPr="00136AE9">
        <w:rPr>
          <w:rFonts w:ascii="Arial" w:hAnsi="Arial" w:cs="Arial"/>
          <w:sz w:val="20"/>
          <w:szCs w:val="20"/>
        </w:rPr>
        <w:t xml:space="preserve">egulaminu. Od wyników Konkursu nie przysługuje odwołanie. </w:t>
      </w:r>
    </w:p>
    <w:p w14:paraId="23F36709" w14:textId="77777777" w:rsidR="001E6F48" w:rsidRPr="00136AE9" w:rsidRDefault="001E6F48" w:rsidP="001E6F48">
      <w:pPr>
        <w:pStyle w:val="Akapitzlist"/>
        <w:numPr>
          <w:ilvl w:val="0"/>
          <w:numId w:val="14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136AE9">
        <w:rPr>
          <w:rFonts w:ascii="Arial" w:hAnsi="Arial" w:cs="Arial"/>
          <w:sz w:val="20"/>
          <w:szCs w:val="20"/>
        </w:rPr>
        <w:t xml:space="preserve">Organizator nie ponosi </w:t>
      </w:r>
      <w:proofErr w:type="spellStart"/>
      <w:r w:rsidRPr="00136AE9">
        <w:rPr>
          <w:rFonts w:ascii="Arial" w:hAnsi="Arial" w:cs="Arial"/>
          <w:sz w:val="20"/>
          <w:szCs w:val="20"/>
        </w:rPr>
        <w:t>odpowiedzialności</w:t>
      </w:r>
      <w:proofErr w:type="spellEnd"/>
      <w:r w:rsidRPr="00136AE9">
        <w:rPr>
          <w:rFonts w:ascii="Arial" w:hAnsi="Arial" w:cs="Arial"/>
          <w:sz w:val="20"/>
          <w:szCs w:val="20"/>
        </w:rPr>
        <w:t xml:space="preserve"> za przesłane produkty, </w:t>
      </w:r>
      <w:proofErr w:type="spellStart"/>
      <w:r w:rsidRPr="00136AE9">
        <w:rPr>
          <w:rFonts w:ascii="Arial" w:hAnsi="Arial" w:cs="Arial"/>
          <w:sz w:val="20"/>
          <w:szCs w:val="20"/>
        </w:rPr>
        <w:t>nośniki</w:t>
      </w:r>
      <w:proofErr w:type="spellEnd"/>
      <w:r w:rsidRPr="00136AE9">
        <w:rPr>
          <w:rFonts w:ascii="Arial" w:hAnsi="Arial" w:cs="Arial"/>
          <w:sz w:val="20"/>
          <w:szCs w:val="20"/>
        </w:rPr>
        <w:t xml:space="preserve"> oraz wszelkie materiały prasowe. Nie ponosi </w:t>
      </w:r>
      <w:proofErr w:type="spellStart"/>
      <w:r w:rsidRPr="00136AE9">
        <w:rPr>
          <w:rFonts w:ascii="Arial" w:hAnsi="Arial" w:cs="Arial"/>
          <w:sz w:val="20"/>
          <w:szCs w:val="20"/>
        </w:rPr>
        <w:t>także</w:t>
      </w:r>
      <w:proofErr w:type="spellEnd"/>
      <w:r w:rsidRPr="00136A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36AE9">
        <w:rPr>
          <w:rFonts w:ascii="Arial" w:hAnsi="Arial" w:cs="Arial"/>
          <w:sz w:val="20"/>
          <w:szCs w:val="20"/>
        </w:rPr>
        <w:t>odpowiedzialności</w:t>
      </w:r>
      <w:proofErr w:type="spellEnd"/>
      <w:r w:rsidRPr="00136AE9">
        <w:rPr>
          <w:rFonts w:ascii="Arial" w:hAnsi="Arial" w:cs="Arial"/>
          <w:sz w:val="20"/>
          <w:szCs w:val="20"/>
        </w:rPr>
        <w:t xml:space="preserve"> za uszkodzenie ww. </w:t>
      </w:r>
      <w:proofErr w:type="spellStart"/>
      <w:r w:rsidRPr="00136AE9">
        <w:rPr>
          <w:rFonts w:ascii="Arial" w:hAnsi="Arial" w:cs="Arial"/>
          <w:sz w:val="20"/>
          <w:szCs w:val="20"/>
        </w:rPr>
        <w:t>sprzętów</w:t>
      </w:r>
      <w:proofErr w:type="spellEnd"/>
      <w:r w:rsidRPr="00136AE9">
        <w:rPr>
          <w:rFonts w:ascii="Arial" w:hAnsi="Arial" w:cs="Arial"/>
          <w:sz w:val="20"/>
          <w:szCs w:val="20"/>
        </w:rPr>
        <w:t xml:space="preserve"> w wyniku </w:t>
      </w:r>
      <w:proofErr w:type="spellStart"/>
      <w:r w:rsidRPr="00136AE9">
        <w:rPr>
          <w:rFonts w:ascii="Arial" w:hAnsi="Arial" w:cs="Arial"/>
          <w:sz w:val="20"/>
          <w:szCs w:val="20"/>
        </w:rPr>
        <w:t>niewłaściwego</w:t>
      </w:r>
      <w:proofErr w:type="spellEnd"/>
      <w:r w:rsidRPr="00136AE9">
        <w:rPr>
          <w:rFonts w:ascii="Arial" w:hAnsi="Arial" w:cs="Arial"/>
          <w:sz w:val="20"/>
          <w:szCs w:val="20"/>
        </w:rPr>
        <w:t xml:space="preserve"> zabezpieczenia. Organizator nie jest </w:t>
      </w:r>
      <w:proofErr w:type="spellStart"/>
      <w:r w:rsidRPr="00136AE9">
        <w:rPr>
          <w:rFonts w:ascii="Arial" w:hAnsi="Arial" w:cs="Arial"/>
          <w:sz w:val="20"/>
          <w:szCs w:val="20"/>
        </w:rPr>
        <w:t>zobowiązany</w:t>
      </w:r>
      <w:proofErr w:type="spellEnd"/>
      <w:r w:rsidRPr="00136AE9">
        <w:rPr>
          <w:rFonts w:ascii="Arial" w:hAnsi="Arial" w:cs="Arial"/>
          <w:sz w:val="20"/>
          <w:szCs w:val="20"/>
        </w:rPr>
        <w:t xml:space="preserve"> do zwrotu przesłanych </w:t>
      </w:r>
      <w:proofErr w:type="spellStart"/>
      <w:r w:rsidRPr="00136AE9">
        <w:rPr>
          <w:rFonts w:ascii="Arial" w:hAnsi="Arial" w:cs="Arial"/>
          <w:sz w:val="20"/>
          <w:szCs w:val="20"/>
        </w:rPr>
        <w:t>produktów</w:t>
      </w:r>
      <w:proofErr w:type="spellEnd"/>
      <w:r w:rsidRPr="00136AE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36AE9">
        <w:rPr>
          <w:rFonts w:ascii="Arial" w:hAnsi="Arial" w:cs="Arial"/>
          <w:sz w:val="20"/>
          <w:szCs w:val="20"/>
        </w:rPr>
        <w:t>nośników</w:t>
      </w:r>
      <w:proofErr w:type="spellEnd"/>
      <w:r w:rsidRPr="00136AE9">
        <w:rPr>
          <w:rFonts w:ascii="Arial" w:hAnsi="Arial" w:cs="Arial"/>
          <w:sz w:val="20"/>
          <w:szCs w:val="20"/>
        </w:rPr>
        <w:t xml:space="preserve"> lub </w:t>
      </w:r>
      <w:proofErr w:type="spellStart"/>
      <w:r w:rsidRPr="00136AE9">
        <w:rPr>
          <w:rFonts w:ascii="Arial" w:hAnsi="Arial" w:cs="Arial"/>
          <w:sz w:val="20"/>
          <w:szCs w:val="20"/>
        </w:rPr>
        <w:t>materiałów</w:t>
      </w:r>
      <w:proofErr w:type="spellEnd"/>
      <w:r w:rsidRPr="00136AE9">
        <w:rPr>
          <w:rFonts w:ascii="Arial" w:hAnsi="Arial" w:cs="Arial"/>
          <w:sz w:val="20"/>
          <w:szCs w:val="20"/>
        </w:rPr>
        <w:t xml:space="preserve"> prasowych, przedmioty te </w:t>
      </w:r>
      <w:proofErr w:type="spellStart"/>
      <w:r w:rsidRPr="00136AE9">
        <w:rPr>
          <w:rFonts w:ascii="Arial" w:hAnsi="Arial" w:cs="Arial"/>
          <w:sz w:val="20"/>
          <w:szCs w:val="20"/>
        </w:rPr>
        <w:t>zostaja</w:t>
      </w:r>
      <w:proofErr w:type="spellEnd"/>
      <w:r w:rsidRPr="00136AE9">
        <w:rPr>
          <w:rFonts w:ascii="Arial" w:hAnsi="Arial" w:cs="Arial"/>
          <w:sz w:val="20"/>
          <w:szCs w:val="20"/>
        </w:rPr>
        <w:t>̨ u Organizatora.</w:t>
      </w:r>
    </w:p>
    <w:p w14:paraId="4BC491AC" w14:textId="77777777" w:rsidR="001E6F48" w:rsidRPr="00136AE9" w:rsidRDefault="001E6F48" w:rsidP="001E6F48">
      <w:pPr>
        <w:pStyle w:val="Akapitzlist"/>
        <w:numPr>
          <w:ilvl w:val="0"/>
          <w:numId w:val="14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136AE9">
        <w:rPr>
          <w:rFonts w:ascii="Arial" w:hAnsi="Arial" w:cs="Arial"/>
          <w:sz w:val="20"/>
          <w:szCs w:val="20"/>
        </w:rPr>
        <w:t xml:space="preserve">Całkowitą </w:t>
      </w:r>
      <w:proofErr w:type="spellStart"/>
      <w:r w:rsidRPr="00136AE9">
        <w:rPr>
          <w:rFonts w:ascii="Arial" w:hAnsi="Arial" w:cs="Arial"/>
          <w:sz w:val="20"/>
          <w:szCs w:val="20"/>
        </w:rPr>
        <w:t>odpowiedzialnośc</w:t>
      </w:r>
      <w:proofErr w:type="spellEnd"/>
      <w:r w:rsidRPr="00136AE9">
        <w:rPr>
          <w:rFonts w:ascii="Arial" w:hAnsi="Arial" w:cs="Arial"/>
          <w:sz w:val="20"/>
          <w:szCs w:val="20"/>
        </w:rPr>
        <w:t xml:space="preserve">́ za </w:t>
      </w:r>
      <w:proofErr w:type="spellStart"/>
      <w:r w:rsidRPr="00136AE9">
        <w:rPr>
          <w:rFonts w:ascii="Arial" w:hAnsi="Arial" w:cs="Arial"/>
          <w:sz w:val="20"/>
          <w:szCs w:val="20"/>
        </w:rPr>
        <w:t>treśc</w:t>
      </w:r>
      <w:proofErr w:type="spellEnd"/>
      <w:r w:rsidRPr="00136AE9">
        <w:rPr>
          <w:rFonts w:ascii="Arial" w:hAnsi="Arial" w:cs="Arial"/>
          <w:sz w:val="20"/>
          <w:szCs w:val="20"/>
        </w:rPr>
        <w:t xml:space="preserve">́ przesłanych </w:t>
      </w:r>
      <w:proofErr w:type="spellStart"/>
      <w:r w:rsidRPr="00136AE9">
        <w:rPr>
          <w:rFonts w:ascii="Arial" w:hAnsi="Arial" w:cs="Arial"/>
          <w:sz w:val="20"/>
          <w:szCs w:val="20"/>
        </w:rPr>
        <w:t>zgłoszen</w:t>
      </w:r>
      <w:proofErr w:type="spellEnd"/>
      <w:r w:rsidRPr="00136AE9">
        <w:rPr>
          <w:rFonts w:ascii="Arial" w:hAnsi="Arial" w:cs="Arial"/>
          <w:sz w:val="20"/>
          <w:szCs w:val="20"/>
        </w:rPr>
        <w:t xml:space="preserve">́ </w:t>
      </w:r>
      <w:proofErr w:type="spellStart"/>
      <w:r w:rsidRPr="00136AE9">
        <w:rPr>
          <w:rFonts w:ascii="Arial" w:hAnsi="Arial" w:cs="Arial"/>
          <w:sz w:val="20"/>
          <w:szCs w:val="20"/>
        </w:rPr>
        <w:t>ponosza</w:t>
      </w:r>
      <w:proofErr w:type="spellEnd"/>
      <w:r w:rsidRPr="00136AE9">
        <w:rPr>
          <w:rFonts w:ascii="Arial" w:hAnsi="Arial" w:cs="Arial"/>
          <w:sz w:val="20"/>
          <w:szCs w:val="20"/>
        </w:rPr>
        <w:t>̨ Uczestnicy Konkursu. Uczestnik gwarantuje, iż wykorzystanie przez Organizatora przesłanych w ramach zgłoszenia do Konkursu materiałów nie naruszy jakichkolwiek praw osób trzecich.</w:t>
      </w:r>
    </w:p>
    <w:p w14:paraId="4F153F50" w14:textId="1E0311E6" w:rsidR="001E6F48" w:rsidRPr="00136AE9" w:rsidRDefault="001E6F48" w:rsidP="001E6F48">
      <w:pPr>
        <w:pStyle w:val="Akapitzlist"/>
        <w:numPr>
          <w:ilvl w:val="0"/>
          <w:numId w:val="14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136AE9">
        <w:rPr>
          <w:rFonts w:ascii="Arial" w:hAnsi="Arial" w:cs="Arial"/>
          <w:sz w:val="20"/>
          <w:szCs w:val="20"/>
        </w:rPr>
        <w:t xml:space="preserve">W przypadku skierowania przez osoby trzecie jakichkolwiek </w:t>
      </w:r>
      <w:proofErr w:type="spellStart"/>
      <w:r w:rsidRPr="00136AE9">
        <w:rPr>
          <w:rFonts w:ascii="Arial" w:hAnsi="Arial" w:cs="Arial"/>
          <w:sz w:val="20"/>
          <w:szCs w:val="20"/>
        </w:rPr>
        <w:t>roszczen</w:t>
      </w:r>
      <w:proofErr w:type="spellEnd"/>
      <w:r w:rsidRPr="00136AE9">
        <w:rPr>
          <w:rFonts w:ascii="Arial" w:hAnsi="Arial" w:cs="Arial"/>
          <w:sz w:val="20"/>
          <w:szCs w:val="20"/>
        </w:rPr>
        <w:t xml:space="preserve">́ przeciwko Organizatorowi z tego tytułu Uczestnik Konkursu </w:t>
      </w:r>
      <w:proofErr w:type="spellStart"/>
      <w:r w:rsidRPr="00136AE9">
        <w:rPr>
          <w:rFonts w:ascii="Arial" w:hAnsi="Arial" w:cs="Arial"/>
          <w:sz w:val="20"/>
          <w:szCs w:val="20"/>
        </w:rPr>
        <w:t>zobowiązuje</w:t>
      </w:r>
      <w:proofErr w:type="spellEnd"/>
      <w:r w:rsidRPr="00136A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36AE9">
        <w:rPr>
          <w:rFonts w:ascii="Arial" w:hAnsi="Arial" w:cs="Arial"/>
          <w:sz w:val="20"/>
          <w:szCs w:val="20"/>
        </w:rPr>
        <w:t>sie</w:t>
      </w:r>
      <w:proofErr w:type="spellEnd"/>
      <w:r w:rsidRPr="00136AE9">
        <w:rPr>
          <w:rFonts w:ascii="Arial" w:hAnsi="Arial" w:cs="Arial"/>
          <w:sz w:val="20"/>
          <w:szCs w:val="20"/>
        </w:rPr>
        <w:t xml:space="preserve">̨ do </w:t>
      </w:r>
      <w:proofErr w:type="spellStart"/>
      <w:r w:rsidRPr="00136AE9">
        <w:rPr>
          <w:rFonts w:ascii="Arial" w:hAnsi="Arial" w:cs="Arial"/>
          <w:sz w:val="20"/>
          <w:szCs w:val="20"/>
        </w:rPr>
        <w:t>przejęcia</w:t>
      </w:r>
      <w:proofErr w:type="spellEnd"/>
      <w:r w:rsidRPr="00136A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36AE9">
        <w:rPr>
          <w:rFonts w:ascii="Arial" w:hAnsi="Arial" w:cs="Arial"/>
          <w:sz w:val="20"/>
          <w:szCs w:val="20"/>
        </w:rPr>
        <w:t>odpowiedzialności</w:t>
      </w:r>
      <w:proofErr w:type="spellEnd"/>
      <w:r w:rsidRPr="00136AE9">
        <w:rPr>
          <w:rFonts w:ascii="Arial" w:hAnsi="Arial" w:cs="Arial"/>
          <w:sz w:val="20"/>
          <w:szCs w:val="20"/>
        </w:rPr>
        <w:t xml:space="preserve"> za te roszczenia i naprawienia wszelkich </w:t>
      </w:r>
      <w:proofErr w:type="spellStart"/>
      <w:r w:rsidRPr="00136AE9">
        <w:rPr>
          <w:rFonts w:ascii="Arial" w:hAnsi="Arial" w:cs="Arial"/>
          <w:sz w:val="20"/>
          <w:szCs w:val="20"/>
        </w:rPr>
        <w:t>szkód</w:t>
      </w:r>
      <w:proofErr w:type="spellEnd"/>
      <w:r w:rsidRPr="00136AE9">
        <w:rPr>
          <w:rFonts w:ascii="Arial" w:hAnsi="Arial" w:cs="Arial"/>
          <w:sz w:val="20"/>
          <w:szCs w:val="20"/>
        </w:rPr>
        <w:t xml:space="preserve">, a </w:t>
      </w:r>
      <w:proofErr w:type="spellStart"/>
      <w:r w:rsidRPr="00136AE9">
        <w:rPr>
          <w:rFonts w:ascii="Arial" w:hAnsi="Arial" w:cs="Arial"/>
          <w:sz w:val="20"/>
          <w:szCs w:val="20"/>
        </w:rPr>
        <w:t>także</w:t>
      </w:r>
      <w:proofErr w:type="spellEnd"/>
      <w:r w:rsidRPr="00136AE9">
        <w:rPr>
          <w:rFonts w:ascii="Arial" w:hAnsi="Arial" w:cs="Arial"/>
          <w:sz w:val="20"/>
          <w:szCs w:val="20"/>
        </w:rPr>
        <w:t xml:space="preserve"> pokrycia wszelkich </w:t>
      </w:r>
      <w:proofErr w:type="spellStart"/>
      <w:r w:rsidRPr="00136AE9">
        <w:rPr>
          <w:rFonts w:ascii="Arial" w:hAnsi="Arial" w:cs="Arial"/>
          <w:sz w:val="20"/>
          <w:szCs w:val="20"/>
        </w:rPr>
        <w:t>kosztów</w:t>
      </w:r>
      <w:proofErr w:type="spellEnd"/>
      <w:r w:rsidRPr="00136AE9">
        <w:rPr>
          <w:rFonts w:ascii="Arial" w:hAnsi="Arial" w:cs="Arial"/>
          <w:sz w:val="20"/>
          <w:szCs w:val="20"/>
        </w:rPr>
        <w:t xml:space="preserve"> poniesionych przez Organizatora w </w:t>
      </w:r>
      <w:proofErr w:type="spellStart"/>
      <w:r w:rsidRPr="00136AE9">
        <w:rPr>
          <w:rFonts w:ascii="Arial" w:hAnsi="Arial" w:cs="Arial"/>
          <w:sz w:val="20"/>
          <w:szCs w:val="20"/>
        </w:rPr>
        <w:t>związku</w:t>
      </w:r>
      <w:proofErr w:type="spellEnd"/>
      <w:r w:rsidRPr="00136AE9">
        <w:rPr>
          <w:rFonts w:ascii="Arial" w:hAnsi="Arial" w:cs="Arial"/>
          <w:sz w:val="20"/>
          <w:szCs w:val="20"/>
        </w:rPr>
        <w:t xml:space="preserve"> ze zgłoszeniem takich </w:t>
      </w:r>
      <w:proofErr w:type="spellStart"/>
      <w:r w:rsidRPr="00136AE9">
        <w:rPr>
          <w:rFonts w:ascii="Arial" w:hAnsi="Arial" w:cs="Arial"/>
          <w:sz w:val="20"/>
          <w:szCs w:val="20"/>
        </w:rPr>
        <w:t>roszczen</w:t>
      </w:r>
      <w:proofErr w:type="spellEnd"/>
      <w:r w:rsidRPr="00136AE9">
        <w:rPr>
          <w:rFonts w:ascii="Arial" w:hAnsi="Arial" w:cs="Arial"/>
          <w:sz w:val="20"/>
          <w:szCs w:val="20"/>
        </w:rPr>
        <w:t>́.</w:t>
      </w:r>
    </w:p>
    <w:p w14:paraId="7510E5F1" w14:textId="01B34192" w:rsidR="00185737" w:rsidRPr="00136AE9" w:rsidRDefault="00185737" w:rsidP="00185737">
      <w:pPr>
        <w:pStyle w:val="Akapitzlist"/>
        <w:numPr>
          <w:ilvl w:val="0"/>
          <w:numId w:val="14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136AE9">
        <w:rPr>
          <w:rFonts w:ascii="Arial" w:hAnsi="Arial" w:cs="Arial"/>
          <w:sz w:val="20"/>
          <w:szCs w:val="20"/>
        </w:rPr>
        <w:t xml:space="preserve">Niniejszy </w:t>
      </w:r>
      <w:r w:rsidR="003142DF" w:rsidRPr="00136AE9">
        <w:rPr>
          <w:rFonts w:ascii="Arial" w:hAnsi="Arial" w:cs="Arial"/>
          <w:sz w:val="20"/>
          <w:szCs w:val="20"/>
        </w:rPr>
        <w:t>R</w:t>
      </w:r>
      <w:r w:rsidRPr="00136AE9">
        <w:rPr>
          <w:rFonts w:ascii="Arial" w:hAnsi="Arial" w:cs="Arial"/>
          <w:sz w:val="20"/>
          <w:szCs w:val="20"/>
        </w:rPr>
        <w:t xml:space="preserve">egulamin Konkursu jest publikowany przez serwisy </w:t>
      </w:r>
      <w:r w:rsidR="00B065EB" w:rsidRPr="00136AE9">
        <w:rPr>
          <w:rFonts w:ascii="Arial" w:hAnsi="Arial" w:cs="Arial"/>
          <w:sz w:val="20"/>
          <w:szCs w:val="20"/>
        </w:rPr>
        <w:t>P</w:t>
      </w:r>
      <w:r w:rsidRPr="00136AE9">
        <w:rPr>
          <w:rFonts w:ascii="Arial" w:hAnsi="Arial" w:cs="Arial"/>
          <w:sz w:val="20"/>
          <w:szCs w:val="20"/>
        </w:rPr>
        <w:t>roperty</w:t>
      </w:r>
      <w:r w:rsidR="00B065EB" w:rsidRPr="00136AE9">
        <w:rPr>
          <w:rFonts w:ascii="Arial" w:hAnsi="Arial" w:cs="Arial"/>
          <w:sz w:val="20"/>
          <w:szCs w:val="20"/>
        </w:rPr>
        <w:t>D</w:t>
      </w:r>
      <w:r w:rsidRPr="00136AE9">
        <w:rPr>
          <w:rFonts w:ascii="Arial" w:hAnsi="Arial" w:cs="Arial"/>
          <w:sz w:val="20"/>
          <w:szCs w:val="20"/>
        </w:rPr>
        <w:t>esign.pl</w:t>
      </w:r>
      <w:r w:rsidR="008430B9" w:rsidRPr="00136AE9">
        <w:rPr>
          <w:rFonts w:ascii="Arial" w:hAnsi="Arial" w:cs="Arial"/>
          <w:sz w:val="20"/>
          <w:szCs w:val="20"/>
        </w:rPr>
        <w:t xml:space="preserve">, </w:t>
      </w:r>
      <w:r w:rsidR="00B065EB" w:rsidRPr="00136AE9">
        <w:rPr>
          <w:rFonts w:ascii="Arial" w:hAnsi="Arial" w:cs="Arial"/>
          <w:sz w:val="20"/>
          <w:szCs w:val="20"/>
        </w:rPr>
        <w:t>D</w:t>
      </w:r>
      <w:r w:rsidRPr="00136AE9">
        <w:rPr>
          <w:rFonts w:ascii="Arial" w:hAnsi="Arial" w:cs="Arial"/>
          <w:sz w:val="20"/>
          <w:szCs w:val="20"/>
        </w:rPr>
        <w:t>obrze</w:t>
      </w:r>
      <w:r w:rsidR="00B065EB" w:rsidRPr="00136AE9">
        <w:rPr>
          <w:rFonts w:ascii="Arial" w:hAnsi="Arial" w:cs="Arial"/>
          <w:sz w:val="20"/>
          <w:szCs w:val="20"/>
        </w:rPr>
        <w:t>M</w:t>
      </w:r>
      <w:r w:rsidRPr="00136AE9">
        <w:rPr>
          <w:rFonts w:ascii="Arial" w:hAnsi="Arial" w:cs="Arial"/>
          <w:sz w:val="20"/>
          <w:szCs w:val="20"/>
        </w:rPr>
        <w:t>ieszkaj.pl</w:t>
      </w:r>
      <w:r w:rsidR="008430B9" w:rsidRPr="00136AE9">
        <w:rPr>
          <w:rFonts w:ascii="Arial" w:hAnsi="Arial" w:cs="Arial"/>
          <w:sz w:val="20"/>
          <w:szCs w:val="20"/>
        </w:rPr>
        <w:t xml:space="preserve"> oraz na stronie</w:t>
      </w:r>
      <w:r w:rsidR="003142DF" w:rsidRPr="00136AE9">
        <w:rPr>
          <w:rFonts w:ascii="Arial" w:hAnsi="Arial" w:cs="Arial"/>
          <w:sz w:val="20"/>
          <w:szCs w:val="20"/>
        </w:rPr>
        <w:t xml:space="preserve"> konferencji</w:t>
      </w:r>
      <w:r w:rsidR="008430B9" w:rsidRPr="00136AE9">
        <w:rPr>
          <w:rFonts w:ascii="Arial" w:hAnsi="Arial" w:cs="Arial"/>
          <w:sz w:val="20"/>
          <w:szCs w:val="20"/>
        </w:rPr>
        <w:t xml:space="preserve"> 4DD.pl</w:t>
      </w:r>
    </w:p>
    <w:p w14:paraId="7D2AB301" w14:textId="37111CAF" w:rsidR="001E6F48" w:rsidRPr="00136AE9" w:rsidRDefault="00185737" w:rsidP="00FF7598">
      <w:pPr>
        <w:pStyle w:val="Akapitzlist"/>
        <w:numPr>
          <w:ilvl w:val="0"/>
          <w:numId w:val="14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136AE9">
        <w:rPr>
          <w:rFonts w:ascii="Arial" w:hAnsi="Arial" w:cs="Arial"/>
          <w:sz w:val="20"/>
          <w:szCs w:val="20"/>
        </w:rPr>
        <w:t xml:space="preserve">Organizator zastrzega sobie prawo zmiany </w:t>
      </w:r>
      <w:r w:rsidR="003142DF" w:rsidRPr="00136AE9">
        <w:rPr>
          <w:rFonts w:ascii="Arial" w:hAnsi="Arial" w:cs="Arial"/>
          <w:sz w:val="20"/>
          <w:szCs w:val="20"/>
        </w:rPr>
        <w:t>R</w:t>
      </w:r>
      <w:r w:rsidRPr="00136AE9">
        <w:rPr>
          <w:rFonts w:ascii="Arial" w:hAnsi="Arial" w:cs="Arial"/>
          <w:sz w:val="20"/>
          <w:szCs w:val="20"/>
        </w:rPr>
        <w:t xml:space="preserve">egulaminu Konkurs. O zmianach regulaminu Organizator będzie informował za pośrednictwem serwisów </w:t>
      </w:r>
      <w:r w:rsidR="00B065EB" w:rsidRPr="00136AE9">
        <w:rPr>
          <w:rFonts w:ascii="Arial" w:hAnsi="Arial" w:cs="Arial"/>
          <w:sz w:val="20"/>
          <w:szCs w:val="20"/>
        </w:rPr>
        <w:lastRenderedPageBreak/>
        <w:t>P</w:t>
      </w:r>
      <w:r w:rsidRPr="00136AE9">
        <w:rPr>
          <w:rFonts w:ascii="Arial" w:hAnsi="Arial" w:cs="Arial"/>
          <w:sz w:val="20"/>
          <w:szCs w:val="20"/>
        </w:rPr>
        <w:t>roperty</w:t>
      </w:r>
      <w:r w:rsidR="00B065EB" w:rsidRPr="00136AE9">
        <w:rPr>
          <w:rFonts w:ascii="Arial" w:hAnsi="Arial" w:cs="Arial"/>
          <w:sz w:val="20"/>
          <w:szCs w:val="20"/>
        </w:rPr>
        <w:t>D</w:t>
      </w:r>
      <w:r w:rsidRPr="00136AE9">
        <w:rPr>
          <w:rFonts w:ascii="Arial" w:hAnsi="Arial" w:cs="Arial"/>
          <w:sz w:val="20"/>
          <w:szCs w:val="20"/>
        </w:rPr>
        <w:t>esign.pl</w:t>
      </w:r>
      <w:r w:rsidR="003142DF" w:rsidRPr="00136AE9">
        <w:rPr>
          <w:rFonts w:ascii="Arial" w:hAnsi="Arial" w:cs="Arial"/>
          <w:sz w:val="20"/>
          <w:szCs w:val="20"/>
        </w:rPr>
        <w:t xml:space="preserve">, </w:t>
      </w:r>
      <w:r w:rsidR="00B065EB" w:rsidRPr="00136AE9">
        <w:rPr>
          <w:rFonts w:ascii="Arial" w:hAnsi="Arial" w:cs="Arial"/>
          <w:sz w:val="20"/>
          <w:szCs w:val="20"/>
        </w:rPr>
        <w:t>D</w:t>
      </w:r>
      <w:r w:rsidRPr="00136AE9">
        <w:rPr>
          <w:rFonts w:ascii="Arial" w:hAnsi="Arial" w:cs="Arial"/>
          <w:sz w:val="20"/>
          <w:szCs w:val="20"/>
        </w:rPr>
        <w:t>obrze</w:t>
      </w:r>
      <w:r w:rsidR="00B065EB" w:rsidRPr="00136AE9">
        <w:rPr>
          <w:rFonts w:ascii="Arial" w:hAnsi="Arial" w:cs="Arial"/>
          <w:sz w:val="20"/>
          <w:szCs w:val="20"/>
        </w:rPr>
        <w:t>M</w:t>
      </w:r>
      <w:r w:rsidRPr="00136AE9">
        <w:rPr>
          <w:rFonts w:ascii="Arial" w:hAnsi="Arial" w:cs="Arial"/>
          <w:sz w:val="20"/>
          <w:szCs w:val="20"/>
        </w:rPr>
        <w:t xml:space="preserve">ieszkaj.pl </w:t>
      </w:r>
      <w:r w:rsidR="003142DF" w:rsidRPr="00136AE9">
        <w:rPr>
          <w:rFonts w:ascii="Arial" w:hAnsi="Arial" w:cs="Arial"/>
          <w:sz w:val="20"/>
          <w:szCs w:val="20"/>
        </w:rPr>
        <w:t xml:space="preserve">oraz na stronie konferencji 4DD.pl </w:t>
      </w:r>
      <w:r w:rsidRPr="00136AE9">
        <w:rPr>
          <w:rFonts w:ascii="Arial" w:hAnsi="Arial" w:cs="Arial"/>
          <w:sz w:val="20"/>
          <w:szCs w:val="20"/>
        </w:rPr>
        <w:t>lub w</w:t>
      </w:r>
      <w:r w:rsidR="00FF7598" w:rsidRPr="00136AE9">
        <w:rPr>
          <w:rFonts w:ascii="Arial" w:hAnsi="Arial" w:cs="Arial"/>
          <w:sz w:val="20"/>
          <w:szCs w:val="20"/>
        </w:rPr>
        <w:t> </w:t>
      </w:r>
      <w:r w:rsidRPr="00136AE9">
        <w:rPr>
          <w:rFonts w:ascii="Arial" w:hAnsi="Arial" w:cs="Arial"/>
          <w:sz w:val="20"/>
          <w:szCs w:val="20"/>
        </w:rPr>
        <w:t>ramach mailowej komunikacji z uczestnikami Konkursu.</w:t>
      </w:r>
    </w:p>
    <w:p w14:paraId="00127351" w14:textId="6D3A047A" w:rsidR="00B33935" w:rsidRPr="00136AE9" w:rsidRDefault="00B33935" w:rsidP="001E6F48">
      <w:pPr>
        <w:jc w:val="both"/>
        <w:rPr>
          <w:rFonts w:ascii="Arial" w:hAnsi="Arial" w:cs="Arial"/>
          <w:sz w:val="20"/>
          <w:szCs w:val="20"/>
          <w:lang w:val="pl-PL"/>
        </w:rPr>
      </w:pPr>
    </w:p>
    <w:p w14:paraId="25DCC655" w14:textId="77777777" w:rsidR="00B9757D" w:rsidRPr="00136AE9" w:rsidRDefault="00B9757D" w:rsidP="001E6F48">
      <w:pPr>
        <w:jc w:val="both"/>
        <w:rPr>
          <w:rFonts w:ascii="Arial" w:hAnsi="Arial" w:cs="Arial"/>
          <w:sz w:val="20"/>
          <w:szCs w:val="20"/>
          <w:lang w:val="pl-PL"/>
        </w:rPr>
      </w:pPr>
    </w:p>
    <w:p w14:paraId="2F800F13" w14:textId="77777777" w:rsidR="00B9757D" w:rsidRPr="00136AE9" w:rsidRDefault="00B9757D" w:rsidP="001E6F48">
      <w:pPr>
        <w:jc w:val="both"/>
        <w:rPr>
          <w:rFonts w:ascii="Arial" w:hAnsi="Arial" w:cs="Arial"/>
          <w:sz w:val="20"/>
          <w:szCs w:val="20"/>
          <w:lang w:val="pl-PL"/>
        </w:rPr>
      </w:pPr>
    </w:p>
    <w:p w14:paraId="4BB11E27" w14:textId="77777777" w:rsidR="00B9757D" w:rsidRPr="00136AE9" w:rsidRDefault="00B9757D" w:rsidP="001E6F48">
      <w:pPr>
        <w:jc w:val="both"/>
        <w:rPr>
          <w:rFonts w:ascii="Arial" w:hAnsi="Arial" w:cs="Arial"/>
          <w:sz w:val="20"/>
          <w:szCs w:val="20"/>
          <w:lang w:val="pl-PL"/>
        </w:rPr>
      </w:pPr>
    </w:p>
    <w:p w14:paraId="4AA57475" w14:textId="77777777" w:rsidR="00B9757D" w:rsidRPr="00136AE9" w:rsidRDefault="00B9757D" w:rsidP="001E6F48">
      <w:pPr>
        <w:jc w:val="both"/>
        <w:rPr>
          <w:rFonts w:ascii="Arial" w:hAnsi="Arial" w:cs="Arial"/>
          <w:sz w:val="20"/>
          <w:szCs w:val="20"/>
          <w:lang w:val="pl-PL"/>
        </w:rPr>
      </w:pPr>
    </w:p>
    <w:p w14:paraId="486676AE" w14:textId="77777777" w:rsidR="00B9757D" w:rsidRPr="00136AE9" w:rsidRDefault="00B9757D" w:rsidP="001E6F48">
      <w:pPr>
        <w:jc w:val="both"/>
        <w:rPr>
          <w:rFonts w:ascii="Arial" w:hAnsi="Arial" w:cs="Arial"/>
          <w:sz w:val="20"/>
          <w:szCs w:val="20"/>
          <w:lang w:val="pl-PL"/>
        </w:rPr>
      </w:pPr>
    </w:p>
    <w:p w14:paraId="512EA56B" w14:textId="17CC2A38" w:rsidR="00B9757D" w:rsidRPr="00136AE9" w:rsidRDefault="00B9757D" w:rsidP="00B9757D">
      <w:pPr>
        <w:jc w:val="center"/>
        <w:rPr>
          <w:rFonts w:ascii="Arial" w:hAnsi="Arial" w:cs="Arial"/>
          <w:b/>
          <w:bCs/>
          <w:sz w:val="20"/>
          <w:szCs w:val="20"/>
          <w:lang w:val="pl-PL"/>
        </w:rPr>
      </w:pPr>
      <w:r w:rsidRPr="00136AE9">
        <w:rPr>
          <w:rFonts w:ascii="Arial" w:hAnsi="Arial" w:cs="Arial"/>
          <w:sz w:val="20"/>
          <w:szCs w:val="20"/>
          <w:lang w:val="pl-PL"/>
        </w:rPr>
        <w:t xml:space="preserve">Załącznik nr 1 do </w:t>
      </w:r>
      <w:r w:rsidRPr="00136AE9">
        <w:rPr>
          <w:rFonts w:ascii="Arial" w:hAnsi="Arial" w:cs="Arial"/>
          <w:b/>
          <w:bCs/>
          <w:sz w:val="20"/>
          <w:szCs w:val="20"/>
          <w:lang w:val="pl-PL"/>
        </w:rPr>
        <w:t>REGULAMINU KONKURSU „DOBRY DESIGN 2025”</w:t>
      </w:r>
    </w:p>
    <w:p w14:paraId="486A1274" w14:textId="058CD85C" w:rsidR="00B9757D" w:rsidRPr="00136AE9" w:rsidRDefault="00B9757D" w:rsidP="001E6F48">
      <w:pPr>
        <w:jc w:val="both"/>
        <w:rPr>
          <w:rFonts w:ascii="Arial" w:hAnsi="Arial" w:cs="Arial"/>
          <w:sz w:val="20"/>
          <w:szCs w:val="20"/>
          <w:lang w:val="pl-PL"/>
        </w:rPr>
      </w:pPr>
    </w:p>
    <w:p w14:paraId="1A5CE5F3" w14:textId="104136F6" w:rsidR="00B9757D" w:rsidRPr="00136AE9" w:rsidRDefault="00B9757D" w:rsidP="00B9757D">
      <w:pPr>
        <w:jc w:val="center"/>
        <w:rPr>
          <w:rFonts w:ascii="Arial" w:hAnsi="Arial" w:cs="Arial"/>
          <w:b/>
          <w:bCs/>
          <w:sz w:val="20"/>
          <w:szCs w:val="20"/>
          <w:lang w:val="pl-PL"/>
        </w:rPr>
      </w:pPr>
      <w:r w:rsidRPr="00136AE9">
        <w:rPr>
          <w:rFonts w:ascii="Arial" w:hAnsi="Arial" w:cs="Arial"/>
          <w:b/>
          <w:bCs/>
          <w:sz w:val="20"/>
          <w:szCs w:val="20"/>
          <w:lang w:val="pl-PL"/>
        </w:rPr>
        <w:t>Cennik Konkursu Dobry Design</w:t>
      </w:r>
    </w:p>
    <w:p w14:paraId="687E3D39" w14:textId="77777777" w:rsidR="00B9757D" w:rsidRDefault="00B9757D" w:rsidP="00B9757D">
      <w:pPr>
        <w:jc w:val="both"/>
        <w:rPr>
          <w:rFonts w:ascii="Arial" w:hAnsi="Arial" w:cs="Arial"/>
          <w:sz w:val="20"/>
          <w:szCs w:val="20"/>
          <w:lang w:val="pl-PL"/>
        </w:rPr>
      </w:pPr>
    </w:p>
    <w:p w14:paraId="7C4FBB2A" w14:textId="77777777" w:rsidR="00654163" w:rsidRPr="00136AE9" w:rsidRDefault="00654163" w:rsidP="00B9757D">
      <w:pPr>
        <w:jc w:val="both"/>
        <w:rPr>
          <w:rFonts w:ascii="Arial" w:hAnsi="Arial" w:cs="Arial"/>
          <w:sz w:val="20"/>
          <w:szCs w:val="20"/>
          <w:lang w:val="pl-PL"/>
        </w:rPr>
      </w:pPr>
    </w:p>
    <w:p w14:paraId="64AE8E70" w14:textId="77777777" w:rsidR="00B9757D" w:rsidRPr="00136AE9" w:rsidRDefault="00B9757D" w:rsidP="00B9757D">
      <w:pPr>
        <w:jc w:val="both"/>
        <w:rPr>
          <w:rFonts w:ascii="Arial" w:hAnsi="Arial" w:cs="Arial"/>
          <w:sz w:val="20"/>
          <w:szCs w:val="20"/>
          <w:lang w:val="pl-PL"/>
        </w:rPr>
      </w:pPr>
    </w:p>
    <w:p w14:paraId="29AC2202" w14:textId="7345980C" w:rsidR="00B9757D" w:rsidRDefault="00686814" w:rsidP="00B9757D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  <w:u w:val="single"/>
        </w:rPr>
      </w:pPr>
      <w:r w:rsidRPr="00654163">
        <w:rPr>
          <w:rFonts w:ascii="Arial" w:hAnsi="Arial" w:cs="Arial"/>
          <w:sz w:val="20"/>
          <w:szCs w:val="20"/>
          <w:u w:val="single"/>
        </w:rPr>
        <w:t>D</w:t>
      </w:r>
      <w:r w:rsidR="00B9757D" w:rsidRPr="00654163">
        <w:rPr>
          <w:rFonts w:ascii="Arial" w:hAnsi="Arial" w:cs="Arial"/>
          <w:sz w:val="20"/>
          <w:szCs w:val="20"/>
          <w:u w:val="single"/>
        </w:rPr>
        <w:t>la firm działających dłużej niż 3 lata (na podstawie wpisu do CEIDG):</w:t>
      </w:r>
    </w:p>
    <w:p w14:paraId="68A2580A" w14:textId="77777777" w:rsidR="00654163" w:rsidRPr="00654163" w:rsidRDefault="00654163" w:rsidP="00654163">
      <w:pPr>
        <w:pStyle w:val="Akapitzlist"/>
        <w:jc w:val="both"/>
        <w:rPr>
          <w:rFonts w:ascii="Arial" w:hAnsi="Arial" w:cs="Arial"/>
          <w:sz w:val="20"/>
          <w:szCs w:val="20"/>
          <w:u w:val="single"/>
        </w:rPr>
      </w:pPr>
    </w:p>
    <w:p w14:paraId="4BA1795F" w14:textId="6060862B" w:rsidR="00B9757D" w:rsidRPr="00136AE9" w:rsidRDefault="00654163" w:rsidP="00B9757D">
      <w:pPr>
        <w:jc w:val="both"/>
        <w:rPr>
          <w:rFonts w:ascii="Arial" w:hAnsi="Arial" w:cs="Arial"/>
          <w:b/>
          <w:bCs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Z</w:t>
      </w:r>
      <w:r w:rsidR="00B9757D" w:rsidRPr="00136AE9">
        <w:rPr>
          <w:rFonts w:ascii="Arial" w:hAnsi="Arial" w:cs="Arial"/>
          <w:sz w:val="20"/>
          <w:szCs w:val="20"/>
          <w:lang w:val="pl-PL"/>
        </w:rPr>
        <w:t xml:space="preserve">głoszenie 1 produktu – </w:t>
      </w:r>
      <w:r w:rsidR="00B9757D" w:rsidRPr="00136AE9">
        <w:rPr>
          <w:rFonts w:ascii="Arial" w:hAnsi="Arial" w:cs="Arial"/>
          <w:b/>
          <w:bCs/>
          <w:sz w:val="20"/>
          <w:szCs w:val="20"/>
          <w:lang w:val="pl-PL"/>
        </w:rPr>
        <w:t>1100 PLN + VAT (23%).</w:t>
      </w:r>
    </w:p>
    <w:p w14:paraId="0CBA18C4" w14:textId="0E24ACE1" w:rsidR="00B9757D" w:rsidRPr="00136AE9" w:rsidRDefault="00654163" w:rsidP="00B9757D">
      <w:pPr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Z</w:t>
      </w:r>
      <w:r w:rsidR="00B9757D" w:rsidRPr="00136AE9">
        <w:rPr>
          <w:rFonts w:ascii="Arial" w:hAnsi="Arial" w:cs="Arial"/>
          <w:sz w:val="20"/>
          <w:szCs w:val="20"/>
          <w:lang w:val="pl-PL"/>
        </w:rPr>
        <w:t xml:space="preserve">głoszenie </w:t>
      </w:r>
      <w:r>
        <w:rPr>
          <w:rFonts w:ascii="Arial" w:hAnsi="Arial" w:cs="Arial"/>
          <w:sz w:val="20"/>
          <w:szCs w:val="20"/>
          <w:lang w:val="pl-PL"/>
        </w:rPr>
        <w:t xml:space="preserve">2 produktów i więcej </w:t>
      </w:r>
      <w:r w:rsidR="00B9757D" w:rsidRPr="00136AE9">
        <w:rPr>
          <w:rFonts w:ascii="Arial" w:hAnsi="Arial" w:cs="Arial"/>
          <w:sz w:val="20"/>
          <w:szCs w:val="20"/>
          <w:lang w:val="pl-PL"/>
        </w:rPr>
        <w:t xml:space="preserve">(w ramach jeden firmy) – </w:t>
      </w:r>
      <w:r w:rsidR="00B9757D" w:rsidRPr="00136AE9">
        <w:rPr>
          <w:rFonts w:ascii="Arial" w:hAnsi="Arial" w:cs="Arial"/>
          <w:b/>
          <w:bCs/>
          <w:sz w:val="20"/>
          <w:szCs w:val="20"/>
          <w:lang w:val="pl-PL"/>
        </w:rPr>
        <w:t>900 PLN + VAT (23%) / za każdy produkt.</w:t>
      </w:r>
    </w:p>
    <w:p w14:paraId="5A54D637" w14:textId="77777777" w:rsidR="00B9757D" w:rsidRPr="00136AE9" w:rsidRDefault="00B9757D" w:rsidP="00B9757D">
      <w:pPr>
        <w:jc w:val="both"/>
        <w:rPr>
          <w:rFonts w:ascii="Arial" w:hAnsi="Arial" w:cs="Arial"/>
          <w:sz w:val="20"/>
          <w:szCs w:val="20"/>
          <w:lang w:val="pl-PL"/>
        </w:rPr>
      </w:pPr>
      <w:r w:rsidRPr="00136AE9">
        <w:rPr>
          <w:rFonts w:ascii="Arial" w:hAnsi="Arial" w:cs="Arial"/>
          <w:sz w:val="20"/>
          <w:szCs w:val="20"/>
          <w:lang w:val="pl-PL"/>
        </w:rPr>
        <w:t>Cena za powierzchnię wystawienniczą</w:t>
      </w:r>
      <w:r w:rsidRPr="00136AE9">
        <w:rPr>
          <w:rFonts w:ascii="Arial" w:hAnsi="Arial" w:cs="Arial"/>
          <w:b/>
          <w:bCs/>
          <w:sz w:val="20"/>
          <w:szCs w:val="20"/>
          <w:lang w:val="pl-PL"/>
        </w:rPr>
        <w:t>*</w:t>
      </w:r>
      <w:r w:rsidRPr="00136AE9">
        <w:rPr>
          <w:rFonts w:ascii="Arial" w:hAnsi="Arial" w:cs="Arial"/>
          <w:sz w:val="20"/>
          <w:szCs w:val="20"/>
          <w:lang w:val="pl-PL"/>
        </w:rPr>
        <w:t xml:space="preserve"> – </w:t>
      </w:r>
      <w:r w:rsidRPr="00136AE9">
        <w:rPr>
          <w:rFonts w:ascii="Arial" w:hAnsi="Arial" w:cs="Arial"/>
          <w:b/>
          <w:bCs/>
          <w:sz w:val="20"/>
          <w:szCs w:val="20"/>
          <w:lang w:val="pl-PL"/>
        </w:rPr>
        <w:t>1200 PLN + VAT (23%).</w:t>
      </w:r>
    </w:p>
    <w:p w14:paraId="03AAF2F8" w14:textId="77777777" w:rsidR="00B9757D" w:rsidRPr="00136AE9" w:rsidRDefault="00B9757D" w:rsidP="00B9757D">
      <w:pPr>
        <w:jc w:val="both"/>
        <w:rPr>
          <w:rFonts w:ascii="Arial" w:hAnsi="Arial" w:cs="Arial"/>
          <w:sz w:val="20"/>
          <w:szCs w:val="20"/>
          <w:lang w:val="pl-PL"/>
        </w:rPr>
      </w:pPr>
      <w:r w:rsidRPr="00136AE9">
        <w:rPr>
          <w:rFonts w:ascii="Arial" w:hAnsi="Arial" w:cs="Arial"/>
          <w:sz w:val="20"/>
          <w:szCs w:val="20"/>
          <w:lang w:val="pl-PL"/>
        </w:rPr>
        <w:t xml:space="preserve">Dla firm, które dokonały zgłoszenia dwóch i więcej produktów, cena za powierzchnię wystawienniczą – </w:t>
      </w:r>
      <w:r w:rsidRPr="00654163">
        <w:rPr>
          <w:rFonts w:ascii="Arial" w:hAnsi="Arial" w:cs="Arial"/>
          <w:b/>
          <w:bCs/>
          <w:sz w:val="20"/>
          <w:szCs w:val="20"/>
          <w:lang w:val="pl-PL"/>
        </w:rPr>
        <w:t>900 PLN + VAT (23%).</w:t>
      </w:r>
    </w:p>
    <w:p w14:paraId="7F52128A" w14:textId="77777777" w:rsidR="00686814" w:rsidRPr="00136AE9" w:rsidRDefault="00B9757D" w:rsidP="00B9757D">
      <w:pPr>
        <w:jc w:val="both"/>
        <w:rPr>
          <w:rFonts w:ascii="Arial" w:hAnsi="Arial" w:cs="Arial"/>
          <w:sz w:val="20"/>
          <w:szCs w:val="20"/>
          <w:lang w:val="pl-PL"/>
        </w:rPr>
      </w:pPr>
      <w:r w:rsidRPr="00136AE9">
        <w:rPr>
          <w:rFonts w:ascii="Arial" w:hAnsi="Arial" w:cs="Arial"/>
          <w:sz w:val="20"/>
          <w:szCs w:val="20"/>
          <w:lang w:val="pl-PL"/>
        </w:rPr>
        <w:t xml:space="preserve"> </w:t>
      </w:r>
    </w:p>
    <w:p w14:paraId="73CFC262" w14:textId="77777777" w:rsidR="00686814" w:rsidRPr="00136AE9" w:rsidRDefault="00686814" w:rsidP="00B9757D">
      <w:pPr>
        <w:jc w:val="both"/>
        <w:rPr>
          <w:rFonts w:ascii="Arial" w:hAnsi="Arial" w:cs="Arial"/>
          <w:sz w:val="20"/>
          <w:szCs w:val="20"/>
          <w:lang w:val="pl-PL"/>
        </w:rPr>
      </w:pPr>
    </w:p>
    <w:p w14:paraId="1AE19FCD" w14:textId="77777777" w:rsidR="00686814" w:rsidRPr="00136AE9" w:rsidRDefault="00686814" w:rsidP="00B9757D">
      <w:pPr>
        <w:jc w:val="both"/>
        <w:rPr>
          <w:rFonts w:ascii="Arial" w:hAnsi="Arial" w:cs="Arial"/>
          <w:sz w:val="20"/>
          <w:szCs w:val="20"/>
          <w:lang w:val="pl-PL"/>
        </w:rPr>
      </w:pPr>
    </w:p>
    <w:p w14:paraId="5037D8A7" w14:textId="6C06C366" w:rsidR="00B9757D" w:rsidRDefault="00686814" w:rsidP="00686814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  <w:u w:val="single"/>
        </w:rPr>
      </w:pPr>
      <w:r w:rsidRPr="00654163">
        <w:rPr>
          <w:rFonts w:ascii="Arial" w:hAnsi="Arial" w:cs="Arial"/>
          <w:sz w:val="20"/>
          <w:szCs w:val="20"/>
          <w:u w:val="single"/>
        </w:rPr>
        <w:t>D</w:t>
      </w:r>
      <w:r w:rsidR="00B9757D" w:rsidRPr="00654163">
        <w:rPr>
          <w:rFonts w:ascii="Arial" w:hAnsi="Arial" w:cs="Arial"/>
          <w:sz w:val="20"/>
          <w:szCs w:val="20"/>
          <w:u w:val="single"/>
        </w:rPr>
        <w:t>la firm działających krócej niż 3 lata (na podstawie wpisu do CEIDG):</w:t>
      </w:r>
    </w:p>
    <w:p w14:paraId="4A7E5787" w14:textId="77777777" w:rsidR="00654163" w:rsidRPr="00654163" w:rsidRDefault="00654163" w:rsidP="00654163">
      <w:pPr>
        <w:pStyle w:val="Akapitzlist"/>
        <w:jc w:val="both"/>
        <w:rPr>
          <w:rFonts w:ascii="Arial" w:hAnsi="Arial" w:cs="Arial"/>
          <w:sz w:val="20"/>
          <w:szCs w:val="20"/>
          <w:u w:val="single"/>
        </w:rPr>
      </w:pPr>
    </w:p>
    <w:p w14:paraId="097F603A" w14:textId="77777777" w:rsidR="00B9757D" w:rsidRPr="00136AE9" w:rsidRDefault="00B9757D" w:rsidP="00B9757D">
      <w:pPr>
        <w:jc w:val="both"/>
        <w:rPr>
          <w:rFonts w:ascii="Arial" w:hAnsi="Arial" w:cs="Arial"/>
          <w:b/>
          <w:bCs/>
          <w:sz w:val="20"/>
          <w:szCs w:val="20"/>
          <w:lang w:val="pl-PL"/>
        </w:rPr>
      </w:pPr>
      <w:r w:rsidRPr="00136AE9">
        <w:rPr>
          <w:rFonts w:ascii="Arial" w:hAnsi="Arial" w:cs="Arial"/>
          <w:sz w:val="20"/>
          <w:szCs w:val="20"/>
          <w:lang w:val="pl-PL"/>
        </w:rPr>
        <w:t xml:space="preserve">Zgłoszenie produktów – </w:t>
      </w:r>
      <w:r w:rsidRPr="00136AE9">
        <w:rPr>
          <w:rFonts w:ascii="Arial" w:hAnsi="Arial" w:cs="Arial"/>
          <w:b/>
          <w:bCs/>
          <w:sz w:val="20"/>
          <w:szCs w:val="20"/>
          <w:lang w:val="pl-PL"/>
        </w:rPr>
        <w:t>bezpłatne.</w:t>
      </w:r>
    </w:p>
    <w:p w14:paraId="769B5793" w14:textId="11FE94D2" w:rsidR="00B9757D" w:rsidRPr="00136AE9" w:rsidRDefault="00B9757D" w:rsidP="00B9757D">
      <w:pPr>
        <w:jc w:val="both"/>
        <w:rPr>
          <w:rFonts w:ascii="Arial" w:hAnsi="Arial" w:cs="Arial"/>
          <w:sz w:val="20"/>
          <w:szCs w:val="20"/>
          <w:lang w:val="pl-PL"/>
        </w:rPr>
      </w:pPr>
      <w:r w:rsidRPr="00136AE9">
        <w:rPr>
          <w:rFonts w:ascii="Arial" w:hAnsi="Arial" w:cs="Arial"/>
          <w:sz w:val="20"/>
          <w:szCs w:val="20"/>
          <w:lang w:val="pl-PL"/>
        </w:rPr>
        <w:t>Cena za powierzchnię wystawienniczą</w:t>
      </w:r>
      <w:r w:rsidRPr="00136AE9">
        <w:rPr>
          <w:rFonts w:ascii="Arial" w:hAnsi="Arial" w:cs="Arial"/>
          <w:b/>
          <w:bCs/>
          <w:sz w:val="20"/>
          <w:szCs w:val="20"/>
          <w:lang w:val="pl-PL"/>
        </w:rPr>
        <w:t>*</w:t>
      </w:r>
      <w:r w:rsidRPr="00136AE9">
        <w:rPr>
          <w:rFonts w:ascii="Arial" w:hAnsi="Arial" w:cs="Arial"/>
          <w:sz w:val="20"/>
          <w:szCs w:val="20"/>
          <w:lang w:val="pl-PL"/>
        </w:rPr>
        <w:t xml:space="preserve"> – </w:t>
      </w:r>
      <w:r w:rsidRPr="00136AE9">
        <w:rPr>
          <w:rFonts w:ascii="Arial" w:hAnsi="Arial" w:cs="Arial"/>
          <w:b/>
          <w:bCs/>
          <w:sz w:val="20"/>
          <w:szCs w:val="20"/>
          <w:lang w:val="pl-PL"/>
        </w:rPr>
        <w:t>1200 PLN + VAT (23%)</w:t>
      </w:r>
      <w:r w:rsidR="00654163">
        <w:rPr>
          <w:rFonts w:ascii="Arial" w:hAnsi="Arial" w:cs="Arial"/>
          <w:sz w:val="20"/>
          <w:szCs w:val="20"/>
          <w:lang w:val="pl-PL"/>
        </w:rPr>
        <w:t xml:space="preserve">, </w:t>
      </w:r>
      <w:r w:rsidRPr="00136AE9">
        <w:rPr>
          <w:rFonts w:ascii="Arial" w:hAnsi="Arial" w:cs="Arial"/>
          <w:sz w:val="20"/>
          <w:szCs w:val="20"/>
          <w:lang w:val="pl-PL"/>
        </w:rPr>
        <w:t>cena stała niezależna od liczby zgłaszanych produktów.</w:t>
      </w:r>
    </w:p>
    <w:p w14:paraId="6D3F3321" w14:textId="77777777" w:rsidR="00686814" w:rsidRPr="00136AE9" w:rsidRDefault="00686814" w:rsidP="00B9757D">
      <w:pPr>
        <w:jc w:val="both"/>
        <w:rPr>
          <w:rFonts w:ascii="Arial" w:hAnsi="Arial" w:cs="Arial"/>
          <w:sz w:val="20"/>
          <w:szCs w:val="20"/>
          <w:lang w:val="pl-PL"/>
        </w:rPr>
      </w:pPr>
    </w:p>
    <w:p w14:paraId="12BD6D2A" w14:textId="77777777" w:rsidR="00686814" w:rsidRPr="00136AE9" w:rsidRDefault="00686814" w:rsidP="00B9757D">
      <w:pPr>
        <w:jc w:val="both"/>
        <w:rPr>
          <w:rFonts w:ascii="Arial" w:hAnsi="Arial" w:cs="Arial"/>
          <w:sz w:val="20"/>
          <w:szCs w:val="20"/>
          <w:lang w:val="pl-PL"/>
        </w:rPr>
      </w:pPr>
    </w:p>
    <w:p w14:paraId="19C75A51" w14:textId="77777777" w:rsidR="003F2EAE" w:rsidRPr="00136AE9" w:rsidRDefault="00B9757D" w:rsidP="00B9757D">
      <w:pPr>
        <w:jc w:val="both"/>
        <w:rPr>
          <w:rFonts w:ascii="Arial" w:hAnsi="Arial" w:cs="Arial"/>
          <w:b/>
          <w:bCs/>
          <w:i/>
          <w:iCs/>
          <w:sz w:val="20"/>
          <w:szCs w:val="20"/>
          <w:lang w:val="pl-PL"/>
        </w:rPr>
      </w:pPr>
      <w:r w:rsidRPr="00136AE9">
        <w:rPr>
          <w:rFonts w:ascii="Arial" w:hAnsi="Arial" w:cs="Arial"/>
          <w:b/>
          <w:bCs/>
          <w:i/>
          <w:iCs/>
          <w:sz w:val="20"/>
          <w:szCs w:val="20"/>
          <w:lang w:val="pl-PL"/>
        </w:rPr>
        <w:t xml:space="preserve">*Zakup powierzchni wystawienniczej jest opcją dodatkową. </w:t>
      </w:r>
    </w:p>
    <w:p w14:paraId="368BB996" w14:textId="77777777" w:rsidR="003F2EAE" w:rsidRPr="00136AE9" w:rsidRDefault="00B9757D" w:rsidP="00B9757D">
      <w:pPr>
        <w:jc w:val="both"/>
        <w:rPr>
          <w:rFonts w:ascii="Arial" w:hAnsi="Arial" w:cs="Arial"/>
          <w:i/>
          <w:iCs/>
          <w:sz w:val="20"/>
          <w:szCs w:val="20"/>
          <w:lang w:val="pl-PL"/>
        </w:rPr>
      </w:pPr>
      <w:r w:rsidRPr="00136AE9">
        <w:rPr>
          <w:rFonts w:ascii="Arial" w:hAnsi="Arial" w:cs="Arial"/>
          <w:i/>
          <w:iCs/>
          <w:sz w:val="20"/>
          <w:szCs w:val="20"/>
          <w:lang w:val="pl-PL"/>
        </w:rPr>
        <w:t xml:space="preserve">Świadczenie obejmuje: </w:t>
      </w:r>
    </w:p>
    <w:p w14:paraId="060E13B1" w14:textId="622A989C" w:rsidR="003F2EAE" w:rsidRPr="00136AE9" w:rsidRDefault="00B9757D" w:rsidP="003F2EAE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i/>
          <w:iCs/>
          <w:sz w:val="20"/>
          <w:szCs w:val="20"/>
        </w:rPr>
      </w:pPr>
      <w:r w:rsidRPr="00136AE9">
        <w:rPr>
          <w:rFonts w:ascii="Arial" w:hAnsi="Arial" w:cs="Arial"/>
          <w:i/>
          <w:iCs/>
          <w:sz w:val="20"/>
          <w:szCs w:val="20"/>
        </w:rPr>
        <w:t xml:space="preserve">niezabudowaną </w:t>
      </w:r>
      <w:r w:rsidR="00686814" w:rsidRPr="00136AE9">
        <w:rPr>
          <w:rFonts w:ascii="Arial" w:hAnsi="Arial" w:cs="Arial"/>
          <w:i/>
          <w:iCs/>
          <w:sz w:val="20"/>
          <w:szCs w:val="20"/>
        </w:rPr>
        <w:t>przestrzeń</w:t>
      </w:r>
      <w:r w:rsidRPr="00136AE9">
        <w:rPr>
          <w:rFonts w:ascii="Arial" w:hAnsi="Arial" w:cs="Arial"/>
          <w:i/>
          <w:iCs/>
          <w:sz w:val="20"/>
          <w:szCs w:val="20"/>
        </w:rPr>
        <w:t>́ o powierzchni 4m</w:t>
      </w:r>
      <w:r w:rsidR="003F2EAE" w:rsidRPr="00136AE9">
        <w:rPr>
          <w:rFonts w:ascii="Arial" w:hAnsi="Arial" w:cs="Arial"/>
          <w:i/>
          <w:iCs/>
          <w:sz w:val="20"/>
          <w:szCs w:val="20"/>
          <w:vertAlign w:val="superscript"/>
        </w:rPr>
        <w:t>2</w:t>
      </w:r>
    </w:p>
    <w:p w14:paraId="6BDF1CDD" w14:textId="77777777" w:rsidR="003F2EAE" w:rsidRPr="00136AE9" w:rsidRDefault="00B9757D" w:rsidP="003F2EAE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i/>
          <w:iCs/>
          <w:sz w:val="20"/>
          <w:szCs w:val="20"/>
        </w:rPr>
      </w:pPr>
      <w:r w:rsidRPr="00136AE9">
        <w:rPr>
          <w:rFonts w:ascii="Arial" w:hAnsi="Arial" w:cs="Arial"/>
          <w:i/>
          <w:iCs/>
          <w:sz w:val="20"/>
          <w:szCs w:val="20"/>
        </w:rPr>
        <w:t>wykładzinę.</w:t>
      </w:r>
    </w:p>
    <w:p w14:paraId="563DA00D" w14:textId="1C0E4E50" w:rsidR="00B9757D" w:rsidRPr="00136AE9" w:rsidRDefault="00B9757D" w:rsidP="003F2EAE">
      <w:pPr>
        <w:jc w:val="both"/>
        <w:rPr>
          <w:rFonts w:ascii="Arial" w:hAnsi="Arial" w:cs="Arial"/>
          <w:i/>
          <w:iCs/>
          <w:sz w:val="20"/>
          <w:szCs w:val="20"/>
          <w:lang w:val="pl-PL"/>
        </w:rPr>
      </w:pPr>
      <w:r w:rsidRPr="00136AE9">
        <w:rPr>
          <w:rFonts w:ascii="Arial" w:hAnsi="Arial" w:cs="Arial"/>
          <w:i/>
          <w:iCs/>
          <w:sz w:val="20"/>
          <w:szCs w:val="20"/>
          <w:lang w:val="pl-PL"/>
        </w:rPr>
        <w:t xml:space="preserve">Inne, </w:t>
      </w:r>
      <w:proofErr w:type="spellStart"/>
      <w:r w:rsidRPr="00136AE9">
        <w:rPr>
          <w:rFonts w:ascii="Arial" w:hAnsi="Arial" w:cs="Arial"/>
          <w:i/>
          <w:iCs/>
          <w:sz w:val="20"/>
          <w:szCs w:val="20"/>
          <w:lang w:val="pl-PL"/>
        </w:rPr>
        <w:t>niz</w:t>
      </w:r>
      <w:proofErr w:type="spellEnd"/>
      <w:r w:rsidRPr="00136AE9">
        <w:rPr>
          <w:rFonts w:ascii="Arial" w:hAnsi="Arial" w:cs="Arial"/>
          <w:i/>
          <w:iCs/>
          <w:sz w:val="20"/>
          <w:szCs w:val="20"/>
          <w:lang w:val="pl-PL"/>
        </w:rPr>
        <w:t xml:space="preserve">̇ </w:t>
      </w:r>
      <w:proofErr w:type="spellStart"/>
      <w:r w:rsidRPr="00136AE9">
        <w:rPr>
          <w:rFonts w:ascii="Arial" w:hAnsi="Arial" w:cs="Arial"/>
          <w:i/>
          <w:iCs/>
          <w:sz w:val="20"/>
          <w:szCs w:val="20"/>
          <w:lang w:val="pl-PL"/>
        </w:rPr>
        <w:t>wyżej</w:t>
      </w:r>
      <w:proofErr w:type="spellEnd"/>
      <w:r w:rsidRPr="00136AE9">
        <w:rPr>
          <w:rFonts w:ascii="Arial" w:hAnsi="Arial" w:cs="Arial"/>
          <w:i/>
          <w:iCs/>
          <w:sz w:val="20"/>
          <w:szCs w:val="20"/>
          <w:lang w:val="pl-PL"/>
        </w:rPr>
        <w:t xml:space="preserve"> wymienione świadczenia </w:t>
      </w:r>
      <w:proofErr w:type="spellStart"/>
      <w:r w:rsidRPr="00136AE9">
        <w:rPr>
          <w:rFonts w:ascii="Arial" w:hAnsi="Arial" w:cs="Arial"/>
          <w:i/>
          <w:iCs/>
          <w:sz w:val="20"/>
          <w:szCs w:val="20"/>
          <w:lang w:val="pl-PL"/>
        </w:rPr>
        <w:t>sa</w:t>
      </w:r>
      <w:proofErr w:type="spellEnd"/>
      <w:r w:rsidRPr="00136AE9">
        <w:rPr>
          <w:rFonts w:ascii="Arial" w:hAnsi="Arial" w:cs="Arial"/>
          <w:i/>
          <w:iCs/>
          <w:sz w:val="20"/>
          <w:szCs w:val="20"/>
          <w:lang w:val="pl-PL"/>
        </w:rPr>
        <w:t xml:space="preserve">̨ dodatkowo odpłatne. Aranżacja powierzchni po stronie Klienta. Istnieje możliwość zaprezentowania większej liczby </w:t>
      </w:r>
      <w:r w:rsidR="00686814" w:rsidRPr="00136AE9">
        <w:rPr>
          <w:rFonts w:ascii="Arial" w:hAnsi="Arial" w:cs="Arial"/>
          <w:i/>
          <w:iCs/>
          <w:sz w:val="20"/>
          <w:szCs w:val="20"/>
          <w:lang w:val="pl-PL"/>
        </w:rPr>
        <w:t>produktów</w:t>
      </w:r>
      <w:r w:rsidRPr="00136AE9">
        <w:rPr>
          <w:rFonts w:ascii="Arial" w:hAnsi="Arial" w:cs="Arial"/>
          <w:i/>
          <w:iCs/>
          <w:sz w:val="20"/>
          <w:szCs w:val="20"/>
          <w:lang w:val="pl-PL"/>
        </w:rPr>
        <w:t>, ale co najmniej jeden z nich, musi zostać zgłoszony do Konkursu Dobry Design.</w:t>
      </w:r>
    </w:p>
    <w:sectPr w:rsidR="00B9757D" w:rsidRPr="00136AE9" w:rsidSect="00CE2BB4">
      <w:headerReference w:type="default" r:id="rId9"/>
      <w:footerReference w:type="even" r:id="rId10"/>
      <w:footerReference w:type="default" r:id="rId11"/>
      <w:pgSz w:w="11900" w:h="16840"/>
      <w:pgMar w:top="2268" w:right="1418" w:bottom="2126" w:left="2552" w:header="709" w:footer="4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A61453" w14:textId="77777777" w:rsidR="004D0CAB" w:rsidRDefault="004D0CAB" w:rsidP="00377D18">
      <w:r>
        <w:separator/>
      </w:r>
    </w:p>
  </w:endnote>
  <w:endnote w:type="continuationSeparator" w:id="0">
    <w:p w14:paraId="34EF201F" w14:textId="77777777" w:rsidR="004D0CAB" w:rsidRDefault="004D0CAB" w:rsidP="00377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ira Sans Medium">
    <w:charset w:val="00"/>
    <w:family w:val="swiss"/>
    <w:pitch w:val="variable"/>
    <w:sig w:usb0="600002FF" w:usb1="00000001" w:usb2="00000000" w:usb3="00000000" w:csb0="0000019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-399838948"/>
      <w:docPartObj>
        <w:docPartGallery w:val="Page Numbers (Bottom of Page)"/>
        <w:docPartUnique/>
      </w:docPartObj>
    </w:sdtPr>
    <w:sdtContent>
      <w:p w14:paraId="58549037" w14:textId="4BF794D5" w:rsidR="001B6A54" w:rsidRDefault="001B6A54" w:rsidP="00B51FDE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4150F54E" w14:textId="77777777" w:rsidR="00445305" w:rsidRDefault="00445305" w:rsidP="001B6A5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-1498725636"/>
      <w:docPartObj>
        <w:docPartGallery w:val="Page Numbers (Bottom of Page)"/>
        <w:docPartUnique/>
      </w:docPartObj>
    </w:sdtPr>
    <w:sdtContent>
      <w:p w14:paraId="130C6697" w14:textId="7B73FBEC" w:rsidR="001B6A54" w:rsidRDefault="001B6A54" w:rsidP="00B51FDE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14:paraId="5B0323F5" w14:textId="694366B1" w:rsidR="00407E75" w:rsidRDefault="00CE2BB4" w:rsidP="001B6A54">
    <w:pPr>
      <w:pStyle w:val="Stopka"/>
      <w:tabs>
        <w:tab w:val="clear" w:pos="4536"/>
        <w:tab w:val="clear" w:pos="9072"/>
        <w:tab w:val="left" w:pos="2912"/>
      </w:tabs>
      <w:spacing w:before="240"/>
      <w:ind w:left="-2552" w:right="360"/>
    </w:pPr>
    <w:r>
      <w:rPr>
        <w:noProof/>
        <w:lang w:val="pl-PL"/>
      </w:rPr>
      <w:drawing>
        <wp:inline distT="0" distB="0" distL="0" distR="0" wp14:anchorId="59C7964D" wp14:editId="33AD989E">
          <wp:extent cx="7559986" cy="984725"/>
          <wp:effectExtent l="0" t="0" r="0" b="635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86" cy="984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576276" w14:textId="77777777" w:rsidR="004D0CAB" w:rsidRDefault="004D0CAB" w:rsidP="00377D18">
      <w:r>
        <w:separator/>
      </w:r>
    </w:p>
  </w:footnote>
  <w:footnote w:type="continuationSeparator" w:id="0">
    <w:p w14:paraId="7EEA0801" w14:textId="77777777" w:rsidR="004D0CAB" w:rsidRDefault="004D0CAB" w:rsidP="00377D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35CC75" w14:textId="632FDE92" w:rsidR="00377D18" w:rsidRPr="00407E75" w:rsidRDefault="00643B99" w:rsidP="00643B99">
    <w:pPr>
      <w:pStyle w:val="Nagwek"/>
      <w:ind w:left="-2552"/>
    </w:pPr>
    <w:r>
      <w:rPr>
        <w:lang w:val="pl-PL"/>
      </w:rPr>
      <w:drawing>
        <wp:anchor distT="0" distB="0" distL="114300" distR="114300" simplePos="0" relativeHeight="251663360" behindDoc="0" locked="0" layoutInCell="1" allowOverlap="1" wp14:anchorId="17EC6EB7" wp14:editId="04A0E697">
          <wp:simplePos x="0" y="0"/>
          <wp:positionH relativeFrom="column">
            <wp:posOffset>-1620520</wp:posOffset>
          </wp:positionH>
          <wp:positionV relativeFrom="paragraph">
            <wp:posOffset>-208915</wp:posOffset>
          </wp:positionV>
          <wp:extent cx="7554595" cy="982345"/>
          <wp:effectExtent l="0" t="0" r="0" b="8255"/>
          <wp:wrapSquare wrapText="bothSides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farmer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595" cy="982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D10BB9"/>
    <w:multiLevelType w:val="hybridMultilevel"/>
    <w:tmpl w:val="5300BF7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D592273"/>
    <w:multiLevelType w:val="hybridMultilevel"/>
    <w:tmpl w:val="951E2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C5723"/>
    <w:multiLevelType w:val="hybridMultilevel"/>
    <w:tmpl w:val="FF7AAA50"/>
    <w:lvl w:ilvl="0" w:tplc="63845DDA">
      <w:start w:val="1"/>
      <w:numFmt w:val="lowerLetter"/>
      <w:lvlText w:val="%1)"/>
      <w:lvlJc w:val="left"/>
      <w:pPr>
        <w:ind w:left="101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34" w:hanging="360"/>
      </w:pPr>
    </w:lvl>
    <w:lvl w:ilvl="2" w:tplc="0415001B" w:tentative="1">
      <w:start w:val="1"/>
      <w:numFmt w:val="lowerRoman"/>
      <w:lvlText w:val="%3."/>
      <w:lvlJc w:val="right"/>
      <w:pPr>
        <w:ind w:left="2454" w:hanging="180"/>
      </w:pPr>
    </w:lvl>
    <w:lvl w:ilvl="3" w:tplc="0415000F" w:tentative="1">
      <w:start w:val="1"/>
      <w:numFmt w:val="decimal"/>
      <w:lvlText w:val="%4."/>
      <w:lvlJc w:val="left"/>
      <w:pPr>
        <w:ind w:left="3174" w:hanging="360"/>
      </w:pPr>
    </w:lvl>
    <w:lvl w:ilvl="4" w:tplc="04150019" w:tentative="1">
      <w:start w:val="1"/>
      <w:numFmt w:val="lowerLetter"/>
      <w:lvlText w:val="%5."/>
      <w:lvlJc w:val="left"/>
      <w:pPr>
        <w:ind w:left="3894" w:hanging="360"/>
      </w:pPr>
    </w:lvl>
    <w:lvl w:ilvl="5" w:tplc="0415001B" w:tentative="1">
      <w:start w:val="1"/>
      <w:numFmt w:val="lowerRoman"/>
      <w:lvlText w:val="%6."/>
      <w:lvlJc w:val="right"/>
      <w:pPr>
        <w:ind w:left="4614" w:hanging="180"/>
      </w:pPr>
    </w:lvl>
    <w:lvl w:ilvl="6" w:tplc="0415000F" w:tentative="1">
      <w:start w:val="1"/>
      <w:numFmt w:val="decimal"/>
      <w:lvlText w:val="%7."/>
      <w:lvlJc w:val="left"/>
      <w:pPr>
        <w:ind w:left="5334" w:hanging="360"/>
      </w:pPr>
    </w:lvl>
    <w:lvl w:ilvl="7" w:tplc="04150019" w:tentative="1">
      <w:start w:val="1"/>
      <w:numFmt w:val="lowerLetter"/>
      <w:lvlText w:val="%8."/>
      <w:lvlJc w:val="left"/>
      <w:pPr>
        <w:ind w:left="6054" w:hanging="360"/>
      </w:pPr>
    </w:lvl>
    <w:lvl w:ilvl="8" w:tplc="0415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4" w15:restartNumberingAfterBreak="0">
    <w:nsid w:val="246B4769"/>
    <w:multiLevelType w:val="multilevel"/>
    <w:tmpl w:val="93C0C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D746A5E"/>
    <w:multiLevelType w:val="hybridMultilevel"/>
    <w:tmpl w:val="EF36B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2A2214"/>
    <w:multiLevelType w:val="hybridMultilevel"/>
    <w:tmpl w:val="015ECC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07577D"/>
    <w:multiLevelType w:val="hybridMultilevel"/>
    <w:tmpl w:val="2D36C5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295D9A"/>
    <w:multiLevelType w:val="hybridMultilevel"/>
    <w:tmpl w:val="49D4C9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73384E"/>
    <w:multiLevelType w:val="hybridMultilevel"/>
    <w:tmpl w:val="7230FF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352650"/>
    <w:multiLevelType w:val="hybridMultilevel"/>
    <w:tmpl w:val="1A822F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047D99"/>
    <w:multiLevelType w:val="hybridMultilevel"/>
    <w:tmpl w:val="638E9A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715A5E"/>
    <w:multiLevelType w:val="hybridMultilevel"/>
    <w:tmpl w:val="FEE429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5D2B3E"/>
    <w:multiLevelType w:val="hybridMultilevel"/>
    <w:tmpl w:val="B98A72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817CFD"/>
    <w:multiLevelType w:val="hybridMultilevel"/>
    <w:tmpl w:val="AA7E34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A769EE"/>
    <w:multiLevelType w:val="hybridMultilevel"/>
    <w:tmpl w:val="5920B0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6D0FDD"/>
    <w:multiLevelType w:val="hybridMultilevel"/>
    <w:tmpl w:val="72BE86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D3559D"/>
    <w:multiLevelType w:val="hybridMultilevel"/>
    <w:tmpl w:val="418AE0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61280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051720">
    <w:abstractNumId w:val="7"/>
  </w:num>
  <w:num w:numId="3" w16cid:durableId="167520487">
    <w:abstractNumId w:val="17"/>
  </w:num>
  <w:num w:numId="4" w16cid:durableId="1446074425">
    <w:abstractNumId w:val="14"/>
  </w:num>
  <w:num w:numId="5" w16cid:durableId="1776972173">
    <w:abstractNumId w:val="2"/>
  </w:num>
  <w:num w:numId="6" w16cid:durableId="2066680360">
    <w:abstractNumId w:val="16"/>
  </w:num>
  <w:num w:numId="7" w16cid:durableId="752896412">
    <w:abstractNumId w:val="10"/>
  </w:num>
  <w:num w:numId="8" w16cid:durableId="1058867449">
    <w:abstractNumId w:val="3"/>
  </w:num>
  <w:num w:numId="9" w16cid:durableId="2040084431">
    <w:abstractNumId w:val="6"/>
  </w:num>
  <w:num w:numId="10" w16cid:durableId="1117875246">
    <w:abstractNumId w:val="12"/>
  </w:num>
  <w:num w:numId="11" w16cid:durableId="153573288">
    <w:abstractNumId w:val="9"/>
  </w:num>
  <w:num w:numId="12" w16cid:durableId="1961910229">
    <w:abstractNumId w:val="5"/>
  </w:num>
  <w:num w:numId="13" w16cid:durableId="1137066570">
    <w:abstractNumId w:val="8"/>
  </w:num>
  <w:num w:numId="14" w16cid:durableId="1791585373">
    <w:abstractNumId w:val="11"/>
  </w:num>
  <w:num w:numId="15" w16cid:durableId="1754085743">
    <w:abstractNumId w:val="1"/>
  </w:num>
  <w:num w:numId="16" w16cid:durableId="3435955">
    <w:abstractNumId w:val="4"/>
  </w:num>
  <w:num w:numId="17" w16cid:durableId="367072801">
    <w:abstractNumId w:val="0"/>
  </w:num>
  <w:num w:numId="18" w16cid:durableId="40149225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D18"/>
    <w:rsid w:val="00016836"/>
    <w:rsid w:val="000241CF"/>
    <w:rsid w:val="000244A9"/>
    <w:rsid w:val="0002521D"/>
    <w:rsid w:val="00070EFA"/>
    <w:rsid w:val="00080FB1"/>
    <w:rsid w:val="0008476A"/>
    <w:rsid w:val="00097CC5"/>
    <w:rsid w:val="000A030C"/>
    <w:rsid w:val="000E351F"/>
    <w:rsid w:val="000E395B"/>
    <w:rsid w:val="000E5CE5"/>
    <w:rsid w:val="00110F01"/>
    <w:rsid w:val="0011288C"/>
    <w:rsid w:val="0012095F"/>
    <w:rsid w:val="00131E83"/>
    <w:rsid w:val="00136AE9"/>
    <w:rsid w:val="00145E57"/>
    <w:rsid w:val="00170B2A"/>
    <w:rsid w:val="00175886"/>
    <w:rsid w:val="00185217"/>
    <w:rsid w:val="00185737"/>
    <w:rsid w:val="001A1190"/>
    <w:rsid w:val="001A73A0"/>
    <w:rsid w:val="001B28EB"/>
    <w:rsid w:val="001B6A54"/>
    <w:rsid w:val="001E6F48"/>
    <w:rsid w:val="002009B7"/>
    <w:rsid w:val="00205706"/>
    <w:rsid w:val="00210D1F"/>
    <w:rsid w:val="0021701E"/>
    <w:rsid w:val="0022257F"/>
    <w:rsid w:val="00234809"/>
    <w:rsid w:val="00256316"/>
    <w:rsid w:val="00287371"/>
    <w:rsid w:val="00293128"/>
    <w:rsid w:val="002958CA"/>
    <w:rsid w:val="002A0802"/>
    <w:rsid w:val="002B4738"/>
    <w:rsid w:val="002D1911"/>
    <w:rsid w:val="002F4204"/>
    <w:rsid w:val="003142DF"/>
    <w:rsid w:val="003243C5"/>
    <w:rsid w:val="00327E96"/>
    <w:rsid w:val="00335BFD"/>
    <w:rsid w:val="00347194"/>
    <w:rsid w:val="0035430A"/>
    <w:rsid w:val="00355F8E"/>
    <w:rsid w:val="0035726D"/>
    <w:rsid w:val="00365AA4"/>
    <w:rsid w:val="00377D18"/>
    <w:rsid w:val="003A0FBC"/>
    <w:rsid w:val="003A285C"/>
    <w:rsid w:val="003B29AE"/>
    <w:rsid w:val="003C0F93"/>
    <w:rsid w:val="003C6956"/>
    <w:rsid w:val="003E0EDB"/>
    <w:rsid w:val="003E7791"/>
    <w:rsid w:val="003F2EAE"/>
    <w:rsid w:val="00402785"/>
    <w:rsid w:val="00402D1C"/>
    <w:rsid w:val="00407E75"/>
    <w:rsid w:val="004148B3"/>
    <w:rsid w:val="0043297E"/>
    <w:rsid w:val="004412FA"/>
    <w:rsid w:val="00445305"/>
    <w:rsid w:val="004748AF"/>
    <w:rsid w:val="00485C2D"/>
    <w:rsid w:val="00490E24"/>
    <w:rsid w:val="004A16DA"/>
    <w:rsid w:val="004C42F9"/>
    <w:rsid w:val="004D0CAB"/>
    <w:rsid w:val="004E3F3F"/>
    <w:rsid w:val="004F28CE"/>
    <w:rsid w:val="00505A69"/>
    <w:rsid w:val="0055215E"/>
    <w:rsid w:val="005525B8"/>
    <w:rsid w:val="005571FF"/>
    <w:rsid w:val="00560CB8"/>
    <w:rsid w:val="00564E57"/>
    <w:rsid w:val="00567D6E"/>
    <w:rsid w:val="005A504E"/>
    <w:rsid w:val="005B35BA"/>
    <w:rsid w:val="00600ABC"/>
    <w:rsid w:val="00637572"/>
    <w:rsid w:val="00643B99"/>
    <w:rsid w:val="00647140"/>
    <w:rsid w:val="00653E7E"/>
    <w:rsid w:val="00654163"/>
    <w:rsid w:val="0066098D"/>
    <w:rsid w:val="006635C3"/>
    <w:rsid w:val="00664278"/>
    <w:rsid w:val="00685793"/>
    <w:rsid w:val="00686814"/>
    <w:rsid w:val="006911BB"/>
    <w:rsid w:val="00696E01"/>
    <w:rsid w:val="006B2D43"/>
    <w:rsid w:val="006B2EC8"/>
    <w:rsid w:val="006C3128"/>
    <w:rsid w:val="006D037A"/>
    <w:rsid w:val="006D2462"/>
    <w:rsid w:val="00717A1F"/>
    <w:rsid w:val="0072280F"/>
    <w:rsid w:val="00751E87"/>
    <w:rsid w:val="00771AE5"/>
    <w:rsid w:val="00784A97"/>
    <w:rsid w:val="00785AB3"/>
    <w:rsid w:val="0078602E"/>
    <w:rsid w:val="007C2B46"/>
    <w:rsid w:val="007D2817"/>
    <w:rsid w:val="00815CB9"/>
    <w:rsid w:val="00816AF5"/>
    <w:rsid w:val="0083272C"/>
    <w:rsid w:val="00835A3D"/>
    <w:rsid w:val="00835AEA"/>
    <w:rsid w:val="00837FD1"/>
    <w:rsid w:val="008420F9"/>
    <w:rsid w:val="008430B9"/>
    <w:rsid w:val="00850600"/>
    <w:rsid w:val="00855D84"/>
    <w:rsid w:val="00880540"/>
    <w:rsid w:val="00884053"/>
    <w:rsid w:val="008A5E36"/>
    <w:rsid w:val="008C1CE4"/>
    <w:rsid w:val="008D6D92"/>
    <w:rsid w:val="008E4637"/>
    <w:rsid w:val="008F247E"/>
    <w:rsid w:val="00911DC5"/>
    <w:rsid w:val="009217A0"/>
    <w:rsid w:val="00932535"/>
    <w:rsid w:val="00942BD5"/>
    <w:rsid w:val="0095493E"/>
    <w:rsid w:val="00962459"/>
    <w:rsid w:val="00970465"/>
    <w:rsid w:val="00991BC2"/>
    <w:rsid w:val="009A1CAC"/>
    <w:rsid w:val="009B145E"/>
    <w:rsid w:val="009B74A4"/>
    <w:rsid w:val="009E4038"/>
    <w:rsid w:val="00A01434"/>
    <w:rsid w:val="00A13A39"/>
    <w:rsid w:val="00A200A5"/>
    <w:rsid w:val="00A230EC"/>
    <w:rsid w:val="00A327DB"/>
    <w:rsid w:val="00A33F61"/>
    <w:rsid w:val="00A538E1"/>
    <w:rsid w:val="00A700A8"/>
    <w:rsid w:val="00A8632F"/>
    <w:rsid w:val="00A9622F"/>
    <w:rsid w:val="00AC363E"/>
    <w:rsid w:val="00AF2A5A"/>
    <w:rsid w:val="00B02615"/>
    <w:rsid w:val="00B065EB"/>
    <w:rsid w:val="00B33935"/>
    <w:rsid w:val="00B46B81"/>
    <w:rsid w:val="00B70086"/>
    <w:rsid w:val="00B75022"/>
    <w:rsid w:val="00B9757D"/>
    <w:rsid w:val="00BA7B52"/>
    <w:rsid w:val="00BB5EA8"/>
    <w:rsid w:val="00BD4FF7"/>
    <w:rsid w:val="00BD559B"/>
    <w:rsid w:val="00BF5E9C"/>
    <w:rsid w:val="00C0148A"/>
    <w:rsid w:val="00C30B79"/>
    <w:rsid w:val="00C63FFE"/>
    <w:rsid w:val="00C91895"/>
    <w:rsid w:val="00CA39BB"/>
    <w:rsid w:val="00CB2B48"/>
    <w:rsid w:val="00CB3A8E"/>
    <w:rsid w:val="00CB74E4"/>
    <w:rsid w:val="00CC4E49"/>
    <w:rsid w:val="00CC7FDA"/>
    <w:rsid w:val="00CD5D82"/>
    <w:rsid w:val="00CD75D7"/>
    <w:rsid w:val="00CE2BB4"/>
    <w:rsid w:val="00CE575E"/>
    <w:rsid w:val="00CF00E4"/>
    <w:rsid w:val="00D11A2D"/>
    <w:rsid w:val="00D17C68"/>
    <w:rsid w:val="00D207EE"/>
    <w:rsid w:val="00D26E80"/>
    <w:rsid w:val="00D27A02"/>
    <w:rsid w:val="00D55F8B"/>
    <w:rsid w:val="00D605D2"/>
    <w:rsid w:val="00D66A42"/>
    <w:rsid w:val="00D81448"/>
    <w:rsid w:val="00D95CB8"/>
    <w:rsid w:val="00DA6DAA"/>
    <w:rsid w:val="00DC76ED"/>
    <w:rsid w:val="00DD1B0D"/>
    <w:rsid w:val="00DE0FE0"/>
    <w:rsid w:val="00DF454E"/>
    <w:rsid w:val="00E11A2F"/>
    <w:rsid w:val="00E13590"/>
    <w:rsid w:val="00E149DB"/>
    <w:rsid w:val="00E32E9D"/>
    <w:rsid w:val="00E404DF"/>
    <w:rsid w:val="00E72497"/>
    <w:rsid w:val="00E900A9"/>
    <w:rsid w:val="00E91D9A"/>
    <w:rsid w:val="00EA3B44"/>
    <w:rsid w:val="00EA5809"/>
    <w:rsid w:val="00EB011F"/>
    <w:rsid w:val="00EE7241"/>
    <w:rsid w:val="00F06E32"/>
    <w:rsid w:val="00F10813"/>
    <w:rsid w:val="00F25A17"/>
    <w:rsid w:val="00F41C31"/>
    <w:rsid w:val="00F46C5C"/>
    <w:rsid w:val="00F67F78"/>
    <w:rsid w:val="00F70562"/>
    <w:rsid w:val="00F81C99"/>
    <w:rsid w:val="00FC20EF"/>
    <w:rsid w:val="00FC6541"/>
    <w:rsid w:val="00FC78B9"/>
    <w:rsid w:val="00FD10DF"/>
    <w:rsid w:val="00FF75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83E42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C91895"/>
    <w:rPr>
      <w:lang w:val="cs-CZ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5A69"/>
    <w:pPr>
      <w:tabs>
        <w:tab w:val="left" w:pos="8246"/>
      </w:tabs>
    </w:pPr>
    <w:rPr>
      <w:noProof/>
    </w:rPr>
  </w:style>
  <w:style w:type="character" w:customStyle="1" w:styleId="NagwekZnak">
    <w:name w:val="Nagłówek Znak"/>
    <w:link w:val="Nagwek"/>
    <w:uiPriority w:val="99"/>
    <w:rsid w:val="00505A69"/>
    <w:rPr>
      <w:noProof/>
      <w:sz w:val="24"/>
      <w:szCs w:val="24"/>
      <w:lang w:val="cs-CZ"/>
    </w:rPr>
  </w:style>
  <w:style w:type="paragraph" w:styleId="Stopka">
    <w:name w:val="footer"/>
    <w:basedOn w:val="Normalny"/>
    <w:link w:val="StopkaZnak"/>
    <w:uiPriority w:val="99"/>
    <w:unhideWhenUsed/>
    <w:rsid w:val="00377D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77D18"/>
  </w:style>
  <w:style w:type="paragraph" w:styleId="Tekstdymka">
    <w:name w:val="Balloon Text"/>
    <w:basedOn w:val="Normalny"/>
    <w:link w:val="TekstdymkaZnak"/>
    <w:uiPriority w:val="99"/>
    <w:semiHidden/>
    <w:unhideWhenUsed/>
    <w:rsid w:val="00377D18"/>
    <w:rPr>
      <w:rFonts w:ascii="Lucida Grande" w:hAnsi="Lucida Grande" w:cs="Lucida Grand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77D18"/>
    <w:rPr>
      <w:rFonts w:ascii="Lucida Grande" w:hAnsi="Lucida Grande" w:cs="Lucida Grande"/>
      <w:sz w:val="18"/>
      <w:szCs w:val="18"/>
    </w:rPr>
  </w:style>
  <w:style w:type="paragraph" w:customStyle="1" w:styleId="Styl1">
    <w:name w:val="Styl1"/>
    <w:basedOn w:val="Nagwek"/>
    <w:link w:val="Styl1Znak"/>
    <w:qFormat/>
    <w:rsid w:val="00505A69"/>
  </w:style>
  <w:style w:type="paragraph" w:styleId="Akapitzlist">
    <w:name w:val="List Paragraph"/>
    <w:basedOn w:val="Normalny"/>
    <w:uiPriority w:val="34"/>
    <w:qFormat/>
    <w:rsid w:val="000E351F"/>
    <w:pPr>
      <w:ind w:left="720"/>
    </w:pPr>
    <w:rPr>
      <w:rFonts w:ascii="Calibri" w:eastAsia="Calibri" w:hAnsi="Calibri"/>
      <w:sz w:val="22"/>
      <w:szCs w:val="22"/>
      <w:lang w:val="pl-PL" w:eastAsia="en-US"/>
    </w:rPr>
  </w:style>
  <w:style w:type="character" w:customStyle="1" w:styleId="Styl1Znak">
    <w:name w:val="Styl1 Znak"/>
    <w:basedOn w:val="NagwekZnak"/>
    <w:link w:val="Styl1"/>
    <w:rsid w:val="00505A69"/>
    <w:rPr>
      <w:noProof/>
      <w:sz w:val="24"/>
      <w:szCs w:val="24"/>
      <w:lang w:val="cs-CZ"/>
    </w:rPr>
  </w:style>
  <w:style w:type="paragraph" w:customStyle="1" w:styleId="PTWPNagwek">
    <w:name w:val="PTWP: Nagłówek"/>
    <w:next w:val="PTWPpierwszyakapitbezwcicia"/>
    <w:qFormat/>
    <w:rsid w:val="00CF00E4"/>
    <w:pPr>
      <w:spacing w:after="240"/>
    </w:pPr>
    <w:rPr>
      <w:rFonts w:ascii="Fira Sans Medium" w:hAnsi="Fira Sans Medium"/>
      <w:bCs/>
      <w:sz w:val="36"/>
      <w:szCs w:val="36"/>
    </w:rPr>
  </w:style>
  <w:style w:type="paragraph" w:customStyle="1" w:styleId="PTWPpierwszyakapitbezwcicia">
    <w:name w:val="PTWP: pierwszy akapit (bez wcięcia)"/>
    <w:basedOn w:val="Normalny"/>
    <w:qFormat/>
    <w:rsid w:val="00CF00E4"/>
    <w:pPr>
      <w:spacing w:after="120"/>
    </w:pPr>
    <w:rPr>
      <w:rFonts w:ascii="Fira Sans" w:hAnsi="Fira Sans"/>
      <w:sz w:val="20"/>
      <w:szCs w:val="20"/>
      <w:lang w:val="pl-PL"/>
    </w:rPr>
  </w:style>
  <w:style w:type="paragraph" w:customStyle="1" w:styleId="PTWPakapitzwciciem">
    <w:name w:val="PTWP: akapit (z wcięciem)"/>
    <w:basedOn w:val="PTWPpierwszyakapitbezwcicia"/>
    <w:qFormat/>
    <w:rsid w:val="00CF00E4"/>
    <w:pPr>
      <w:ind w:left="284"/>
    </w:pPr>
  </w:style>
  <w:style w:type="character" w:styleId="Hipercze">
    <w:name w:val="Hyperlink"/>
    <w:basedOn w:val="Domylnaczcionkaakapitu"/>
    <w:uiPriority w:val="99"/>
    <w:unhideWhenUsed/>
    <w:rsid w:val="001E6F48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FD10DF"/>
    <w:rPr>
      <w:lang w:val="cs-CZ"/>
    </w:rPr>
  </w:style>
  <w:style w:type="character" w:styleId="UyteHipercze">
    <w:name w:val="FollowedHyperlink"/>
    <w:basedOn w:val="Domylnaczcionkaakapitu"/>
    <w:uiPriority w:val="99"/>
    <w:semiHidden/>
    <w:unhideWhenUsed/>
    <w:rsid w:val="00FD10DF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857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8573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85737"/>
    <w:rPr>
      <w:sz w:val="20"/>
      <w:szCs w:val="20"/>
      <w:lang w:val="cs-CZ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57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5737"/>
    <w:rPr>
      <w:b/>
      <w:bCs/>
      <w:sz w:val="20"/>
      <w:szCs w:val="20"/>
      <w:lang w:val="cs-CZ"/>
    </w:rPr>
  </w:style>
  <w:style w:type="character" w:styleId="Nierozpoznanawzmianka">
    <w:name w:val="Unresolved Mention"/>
    <w:basedOn w:val="Domylnaczcionkaakapitu"/>
    <w:uiPriority w:val="99"/>
    <w:rsid w:val="003142DF"/>
    <w:rPr>
      <w:color w:val="605E5C"/>
      <w:shd w:val="clear" w:color="auto" w:fill="E1DFDD"/>
    </w:rPr>
  </w:style>
  <w:style w:type="character" w:styleId="Numerstrony">
    <w:name w:val="page number"/>
    <w:basedOn w:val="Domylnaczcionkaakapitu"/>
    <w:uiPriority w:val="99"/>
    <w:semiHidden/>
    <w:unhideWhenUsed/>
    <w:rsid w:val="001B6A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6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twp.pl/grupa/rodo/polityka-prywatnosci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7A837DA-D1E0-1446-A158-3C9EFDFBA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2305</Words>
  <Characters>13831</Characters>
  <Application>Microsoft Office Word</Application>
  <DocSecurity>0</DocSecurity>
  <Lines>115</Lines>
  <Paragraphs>32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16104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TABOR</dc:creator>
  <cp:keywords/>
  <dc:description/>
  <cp:lastModifiedBy>Ewelina Stompel</cp:lastModifiedBy>
  <cp:revision>4</cp:revision>
  <cp:lastPrinted>2017-06-07T06:32:00Z</cp:lastPrinted>
  <dcterms:created xsi:type="dcterms:W3CDTF">2024-09-03T08:07:00Z</dcterms:created>
  <dcterms:modified xsi:type="dcterms:W3CDTF">2024-09-03T08:12:00Z</dcterms:modified>
</cp:coreProperties>
</file>